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DB83398" w:rsidR="00B767F3" w:rsidRDefault="00A71CDF" w:rsidP="00A71CDF">
            <w:pPr>
              <w:jc w:val="center"/>
              <w:rPr>
                <w:kern w:val="2"/>
                <w:szCs w:val="24"/>
              </w:rPr>
            </w:pPr>
            <w:r w:rsidRPr="001A66FE">
              <w:rPr>
                <w:b/>
                <w:bCs/>
                <w:szCs w:val="24"/>
              </w:rPr>
              <w:t>MOKYKLINĖS</w:t>
            </w:r>
            <w:r w:rsidR="00A07E60">
              <w:rPr>
                <w:b/>
                <w:bCs/>
                <w:szCs w:val="24"/>
              </w:rPr>
              <w:t xml:space="preserve"> PROGRAMOS </w:t>
            </w:r>
            <w:r w:rsidRPr="001A66FE">
              <w:rPr>
                <w:b/>
                <w:bCs/>
                <w:szCs w:val="24"/>
              </w:rPr>
              <w:t xml:space="preserve">FIZIKOS </w:t>
            </w:r>
            <w:r w:rsidR="00A07E60">
              <w:rPr>
                <w:b/>
                <w:bCs/>
                <w:szCs w:val="24"/>
              </w:rPr>
              <w:t>PRIEMONIŲ RINKINIAI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359"/>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rsidTr="006E41AB">
        <w:tc>
          <w:tcPr>
            <w:tcW w:w="2689"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359" w:type="dxa"/>
          </w:tcPr>
          <w:p w14:paraId="6B759FF5" w14:textId="77777777" w:rsidR="00B767F3" w:rsidRDefault="00DD7479">
            <w:pPr>
              <w:rPr>
                <w:kern w:val="2"/>
                <w:szCs w:val="24"/>
              </w:rPr>
            </w:pPr>
            <w:r>
              <w:rPr>
                <w:kern w:val="2"/>
                <w:szCs w:val="24"/>
              </w:rPr>
              <w:t>1.1.1. Pavadinimas</w:t>
            </w:r>
          </w:p>
        </w:tc>
        <w:tc>
          <w:tcPr>
            <w:tcW w:w="3510" w:type="dxa"/>
          </w:tcPr>
          <w:p w14:paraId="1A86750A" w14:textId="1CD466B0" w:rsidR="00B767F3" w:rsidRDefault="00A71CDF">
            <w:pPr>
              <w:jc w:val="center"/>
              <w:rPr>
                <w:kern w:val="2"/>
                <w:szCs w:val="24"/>
              </w:rPr>
            </w:pPr>
            <w:r w:rsidRPr="001A66FE">
              <w:rPr>
                <w:kern w:val="2"/>
                <w:szCs w:val="24"/>
              </w:rPr>
              <w:t>Šalčininkų r. Jašiūnų Mykolo Balinskio gimnazija</w:t>
            </w:r>
          </w:p>
        </w:tc>
      </w:tr>
      <w:tr w:rsidR="00B767F3" w14:paraId="3C548A23" w14:textId="77777777" w:rsidTr="006E41AB">
        <w:tc>
          <w:tcPr>
            <w:tcW w:w="2689" w:type="dxa"/>
            <w:vMerge/>
          </w:tcPr>
          <w:p w14:paraId="6F39D6C5" w14:textId="77777777" w:rsidR="00B767F3" w:rsidRDefault="00B767F3">
            <w:pPr>
              <w:rPr>
                <w:kern w:val="2"/>
                <w:szCs w:val="24"/>
              </w:rPr>
            </w:pPr>
          </w:p>
        </w:tc>
        <w:tc>
          <w:tcPr>
            <w:tcW w:w="3359"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22E0FC42" w:rsidR="00B767F3" w:rsidRDefault="00A71CDF">
            <w:pPr>
              <w:jc w:val="center"/>
              <w:rPr>
                <w:kern w:val="2"/>
                <w:szCs w:val="24"/>
              </w:rPr>
            </w:pPr>
            <w:r w:rsidRPr="001A66FE">
              <w:rPr>
                <w:kern w:val="2"/>
                <w:szCs w:val="24"/>
              </w:rPr>
              <w:t>291417190</w:t>
            </w:r>
          </w:p>
        </w:tc>
      </w:tr>
      <w:tr w:rsidR="00B767F3" w14:paraId="7E406A40" w14:textId="77777777" w:rsidTr="006E41AB">
        <w:tc>
          <w:tcPr>
            <w:tcW w:w="2689" w:type="dxa"/>
            <w:vMerge/>
          </w:tcPr>
          <w:p w14:paraId="12442C78" w14:textId="77777777" w:rsidR="00B767F3" w:rsidRDefault="00B767F3">
            <w:pPr>
              <w:rPr>
                <w:kern w:val="2"/>
                <w:szCs w:val="24"/>
              </w:rPr>
            </w:pPr>
          </w:p>
        </w:tc>
        <w:tc>
          <w:tcPr>
            <w:tcW w:w="3359" w:type="dxa"/>
          </w:tcPr>
          <w:p w14:paraId="5C6AC392" w14:textId="77777777" w:rsidR="00B767F3" w:rsidRDefault="00DD7479">
            <w:pPr>
              <w:rPr>
                <w:kern w:val="2"/>
                <w:szCs w:val="24"/>
              </w:rPr>
            </w:pPr>
            <w:r>
              <w:rPr>
                <w:kern w:val="2"/>
                <w:szCs w:val="24"/>
              </w:rPr>
              <w:t>1.1.3. Adresas</w:t>
            </w:r>
          </w:p>
        </w:tc>
        <w:tc>
          <w:tcPr>
            <w:tcW w:w="3510" w:type="dxa"/>
          </w:tcPr>
          <w:p w14:paraId="06DD98ED" w14:textId="3E7D423B" w:rsidR="00B767F3" w:rsidRDefault="00A71CDF">
            <w:pPr>
              <w:jc w:val="center"/>
              <w:rPr>
                <w:kern w:val="2"/>
                <w:szCs w:val="24"/>
              </w:rPr>
            </w:pPr>
            <w:r w:rsidRPr="001A66FE">
              <w:rPr>
                <w:kern w:val="2"/>
                <w:szCs w:val="24"/>
              </w:rPr>
              <w:t>M. Balinskio g. 16A, Jašiūnai, Šalčininkų r.</w:t>
            </w:r>
          </w:p>
        </w:tc>
      </w:tr>
      <w:tr w:rsidR="00B767F3" w14:paraId="3B5E3967" w14:textId="77777777" w:rsidTr="006E41AB">
        <w:tc>
          <w:tcPr>
            <w:tcW w:w="2689" w:type="dxa"/>
            <w:vMerge/>
          </w:tcPr>
          <w:p w14:paraId="08391543" w14:textId="77777777" w:rsidR="00B767F3" w:rsidRDefault="00B767F3">
            <w:pPr>
              <w:rPr>
                <w:kern w:val="2"/>
                <w:szCs w:val="24"/>
              </w:rPr>
            </w:pPr>
          </w:p>
        </w:tc>
        <w:tc>
          <w:tcPr>
            <w:tcW w:w="3359"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064F681C" w:rsidR="00B767F3" w:rsidRDefault="00A71CDF">
            <w:pPr>
              <w:jc w:val="center"/>
              <w:rPr>
                <w:kern w:val="2"/>
                <w:szCs w:val="24"/>
              </w:rPr>
            </w:pPr>
            <w:r>
              <w:rPr>
                <w:kern w:val="2"/>
                <w:szCs w:val="24"/>
              </w:rPr>
              <w:t>-</w:t>
            </w:r>
          </w:p>
        </w:tc>
      </w:tr>
      <w:tr w:rsidR="00B767F3" w14:paraId="0320FC63" w14:textId="77777777" w:rsidTr="006E41AB">
        <w:tc>
          <w:tcPr>
            <w:tcW w:w="2689" w:type="dxa"/>
            <w:vMerge/>
          </w:tcPr>
          <w:p w14:paraId="28CCF5F1" w14:textId="77777777" w:rsidR="00B767F3" w:rsidRDefault="00B767F3">
            <w:pPr>
              <w:rPr>
                <w:kern w:val="2"/>
                <w:szCs w:val="24"/>
              </w:rPr>
            </w:pPr>
          </w:p>
        </w:tc>
        <w:tc>
          <w:tcPr>
            <w:tcW w:w="3359"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58179775" w:rsidR="00B767F3" w:rsidRDefault="00A71CDF">
            <w:pPr>
              <w:jc w:val="center"/>
              <w:rPr>
                <w:kern w:val="2"/>
                <w:szCs w:val="24"/>
              </w:rPr>
            </w:pPr>
            <w:r w:rsidRPr="001A66FE">
              <w:rPr>
                <w:kern w:val="2"/>
                <w:szCs w:val="24"/>
              </w:rPr>
              <w:t>LT 50 4010 0510 0573 5591</w:t>
            </w:r>
          </w:p>
        </w:tc>
      </w:tr>
      <w:tr w:rsidR="00B767F3" w14:paraId="1FDDE4A8" w14:textId="77777777" w:rsidTr="006E41AB">
        <w:tc>
          <w:tcPr>
            <w:tcW w:w="2689" w:type="dxa"/>
            <w:vMerge/>
          </w:tcPr>
          <w:p w14:paraId="237F0EA0" w14:textId="77777777" w:rsidR="00B767F3" w:rsidRDefault="00B767F3">
            <w:pPr>
              <w:rPr>
                <w:kern w:val="2"/>
                <w:szCs w:val="24"/>
              </w:rPr>
            </w:pPr>
          </w:p>
        </w:tc>
        <w:tc>
          <w:tcPr>
            <w:tcW w:w="3359" w:type="dxa"/>
          </w:tcPr>
          <w:p w14:paraId="5C60CD7E" w14:textId="77777777" w:rsidR="00B767F3" w:rsidRDefault="00DD7479">
            <w:pPr>
              <w:rPr>
                <w:kern w:val="2"/>
                <w:szCs w:val="24"/>
              </w:rPr>
            </w:pPr>
            <w:r>
              <w:rPr>
                <w:kern w:val="2"/>
                <w:szCs w:val="24"/>
              </w:rPr>
              <w:t>1.1.6. Bankas, banko kodas</w:t>
            </w:r>
          </w:p>
        </w:tc>
        <w:tc>
          <w:tcPr>
            <w:tcW w:w="3510" w:type="dxa"/>
          </w:tcPr>
          <w:p w14:paraId="08B8428E" w14:textId="61DE640F" w:rsidR="00B767F3" w:rsidRDefault="00A71CDF">
            <w:pPr>
              <w:jc w:val="center"/>
              <w:rPr>
                <w:kern w:val="2"/>
                <w:szCs w:val="24"/>
              </w:rPr>
            </w:pPr>
            <w:r w:rsidRPr="001A66FE">
              <w:rPr>
                <w:kern w:val="2"/>
                <w:szCs w:val="24"/>
              </w:rPr>
              <w:t xml:space="preserve">AB </w:t>
            </w:r>
            <w:proofErr w:type="spellStart"/>
            <w:r w:rsidRPr="001A66FE">
              <w:rPr>
                <w:kern w:val="2"/>
                <w:szCs w:val="24"/>
              </w:rPr>
              <w:t>Luminor</w:t>
            </w:r>
            <w:proofErr w:type="spellEnd"/>
            <w:r>
              <w:rPr>
                <w:kern w:val="2"/>
                <w:szCs w:val="24"/>
              </w:rPr>
              <w:t>, banko kodas 40100</w:t>
            </w:r>
          </w:p>
        </w:tc>
      </w:tr>
      <w:tr w:rsidR="00B767F3" w14:paraId="708A92F3" w14:textId="77777777" w:rsidTr="006E41AB">
        <w:tc>
          <w:tcPr>
            <w:tcW w:w="2689" w:type="dxa"/>
            <w:vMerge/>
          </w:tcPr>
          <w:p w14:paraId="1E99B4CF" w14:textId="77777777" w:rsidR="00B767F3" w:rsidRDefault="00B767F3">
            <w:pPr>
              <w:rPr>
                <w:kern w:val="2"/>
                <w:szCs w:val="24"/>
              </w:rPr>
            </w:pPr>
          </w:p>
        </w:tc>
        <w:tc>
          <w:tcPr>
            <w:tcW w:w="3359" w:type="dxa"/>
          </w:tcPr>
          <w:p w14:paraId="09BA3062" w14:textId="77777777" w:rsidR="00B767F3" w:rsidRDefault="00DD7479">
            <w:pPr>
              <w:rPr>
                <w:kern w:val="2"/>
                <w:szCs w:val="24"/>
              </w:rPr>
            </w:pPr>
            <w:r>
              <w:rPr>
                <w:kern w:val="2"/>
                <w:szCs w:val="24"/>
              </w:rPr>
              <w:t>1.1.7. Telefonas</w:t>
            </w:r>
          </w:p>
        </w:tc>
        <w:tc>
          <w:tcPr>
            <w:tcW w:w="3510" w:type="dxa"/>
          </w:tcPr>
          <w:p w14:paraId="46DEE882" w14:textId="32C096F6" w:rsidR="00B767F3" w:rsidRPr="00A71CDF" w:rsidRDefault="00A71CDF">
            <w:pPr>
              <w:jc w:val="center"/>
              <w:rPr>
                <w:kern w:val="2"/>
                <w:szCs w:val="24"/>
              </w:rPr>
            </w:pPr>
            <w:r>
              <w:rPr>
                <w:kern w:val="2"/>
                <w:szCs w:val="24"/>
                <w:lang w:val="en-GB"/>
              </w:rPr>
              <w:t>+</w:t>
            </w:r>
            <w:r>
              <w:rPr>
                <w:kern w:val="2"/>
                <w:szCs w:val="24"/>
              </w:rPr>
              <w:t>370 380 35118</w:t>
            </w:r>
          </w:p>
        </w:tc>
      </w:tr>
      <w:tr w:rsidR="00B767F3" w14:paraId="78C537A6" w14:textId="77777777" w:rsidTr="006E41AB">
        <w:tc>
          <w:tcPr>
            <w:tcW w:w="2689" w:type="dxa"/>
            <w:vMerge/>
          </w:tcPr>
          <w:p w14:paraId="0F34584F" w14:textId="77777777" w:rsidR="00B767F3" w:rsidRDefault="00B767F3">
            <w:pPr>
              <w:rPr>
                <w:kern w:val="2"/>
                <w:szCs w:val="24"/>
              </w:rPr>
            </w:pPr>
          </w:p>
        </w:tc>
        <w:tc>
          <w:tcPr>
            <w:tcW w:w="3359" w:type="dxa"/>
          </w:tcPr>
          <w:p w14:paraId="662C950E" w14:textId="77777777" w:rsidR="00B767F3" w:rsidRDefault="00DD7479">
            <w:pPr>
              <w:rPr>
                <w:kern w:val="2"/>
                <w:szCs w:val="24"/>
              </w:rPr>
            </w:pPr>
            <w:r>
              <w:rPr>
                <w:kern w:val="2"/>
                <w:szCs w:val="24"/>
              </w:rPr>
              <w:t>1.1.8. El. paštas</w:t>
            </w:r>
          </w:p>
        </w:tc>
        <w:tc>
          <w:tcPr>
            <w:tcW w:w="3510" w:type="dxa"/>
          </w:tcPr>
          <w:p w14:paraId="575F296E" w14:textId="44FECA1D" w:rsidR="00B767F3" w:rsidRDefault="00A71CDF" w:rsidP="00A71CDF">
            <w:pPr>
              <w:tabs>
                <w:tab w:val="left" w:pos="285"/>
              </w:tabs>
              <w:rPr>
                <w:kern w:val="2"/>
                <w:szCs w:val="24"/>
              </w:rPr>
            </w:pPr>
            <w:r w:rsidRPr="001A66FE">
              <w:rPr>
                <w:kern w:val="2"/>
                <w:szCs w:val="24"/>
              </w:rPr>
              <w:t>balinskio.gimnazija@etanetas.lt</w:t>
            </w:r>
          </w:p>
        </w:tc>
      </w:tr>
      <w:tr w:rsidR="00B767F3" w14:paraId="75BE758F" w14:textId="77777777" w:rsidTr="006E41AB">
        <w:tc>
          <w:tcPr>
            <w:tcW w:w="2689" w:type="dxa"/>
            <w:vMerge/>
          </w:tcPr>
          <w:p w14:paraId="40F4E194" w14:textId="77777777" w:rsidR="00B767F3" w:rsidRDefault="00B767F3">
            <w:pPr>
              <w:rPr>
                <w:kern w:val="2"/>
                <w:szCs w:val="24"/>
              </w:rPr>
            </w:pPr>
          </w:p>
        </w:tc>
        <w:tc>
          <w:tcPr>
            <w:tcW w:w="3359" w:type="dxa"/>
          </w:tcPr>
          <w:p w14:paraId="0D7EB16D" w14:textId="77777777" w:rsidR="00B767F3" w:rsidRDefault="00DD7479">
            <w:pPr>
              <w:rPr>
                <w:kern w:val="2"/>
                <w:szCs w:val="24"/>
              </w:rPr>
            </w:pPr>
            <w:r>
              <w:rPr>
                <w:kern w:val="2"/>
                <w:szCs w:val="24"/>
              </w:rPr>
              <w:t>1.1.9. Šalies atstovas</w:t>
            </w:r>
          </w:p>
        </w:tc>
        <w:tc>
          <w:tcPr>
            <w:tcW w:w="3510" w:type="dxa"/>
          </w:tcPr>
          <w:p w14:paraId="50696116" w14:textId="75DB2EAD" w:rsidR="00B767F3" w:rsidRDefault="00A71CDF">
            <w:pPr>
              <w:jc w:val="center"/>
              <w:rPr>
                <w:kern w:val="2"/>
                <w:szCs w:val="24"/>
              </w:rPr>
            </w:pPr>
            <w:r w:rsidRPr="001A66FE">
              <w:rPr>
                <w:kern w:val="2"/>
                <w:szCs w:val="24"/>
              </w:rPr>
              <w:t>Direktorius Miroslav Mickelevič</w:t>
            </w:r>
          </w:p>
        </w:tc>
      </w:tr>
      <w:tr w:rsidR="00B767F3" w14:paraId="10B903FF" w14:textId="77777777" w:rsidTr="006E41AB">
        <w:tc>
          <w:tcPr>
            <w:tcW w:w="2689" w:type="dxa"/>
            <w:vMerge/>
          </w:tcPr>
          <w:p w14:paraId="26B0F6B9" w14:textId="77777777" w:rsidR="00B767F3" w:rsidRDefault="00B767F3">
            <w:pPr>
              <w:rPr>
                <w:kern w:val="2"/>
                <w:szCs w:val="24"/>
              </w:rPr>
            </w:pPr>
          </w:p>
        </w:tc>
        <w:tc>
          <w:tcPr>
            <w:tcW w:w="3359"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6C295FB9" w:rsidR="00B767F3" w:rsidRDefault="00A71CDF">
            <w:pPr>
              <w:jc w:val="center"/>
              <w:rPr>
                <w:kern w:val="2"/>
                <w:szCs w:val="24"/>
              </w:rPr>
            </w:pPr>
            <w:r>
              <w:rPr>
                <w:kern w:val="2"/>
                <w:szCs w:val="24"/>
              </w:rPr>
              <w:t>P</w:t>
            </w:r>
            <w:r w:rsidRPr="001A66FE">
              <w:rPr>
                <w:kern w:val="2"/>
                <w:szCs w:val="24"/>
              </w:rPr>
              <w:t>agal nuostatus</w:t>
            </w:r>
          </w:p>
        </w:tc>
      </w:tr>
      <w:tr w:rsidR="00B767F3" w14:paraId="297540DE" w14:textId="77777777" w:rsidTr="006E41AB">
        <w:tc>
          <w:tcPr>
            <w:tcW w:w="2689"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359"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rsidTr="006E41AB">
        <w:tc>
          <w:tcPr>
            <w:tcW w:w="2689" w:type="dxa"/>
            <w:vMerge/>
          </w:tcPr>
          <w:p w14:paraId="124649CF" w14:textId="77777777" w:rsidR="00B767F3" w:rsidRDefault="00B767F3">
            <w:pPr>
              <w:rPr>
                <w:b/>
                <w:bCs/>
                <w:kern w:val="2"/>
                <w:szCs w:val="24"/>
              </w:rPr>
            </w:pPr>
          </w:p>
        </w:tc>
        <w:tc>
          <w:tcPr>
            <w:tcW w:w="3359"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rsidTr="006E41AB">
        <w:tc>
          <w:tcPr>
            <w:tcW w:w="2689" w:type="dxa"/>
            <w:vMerge/>
          </w:tcPr>
          <w:p w14:paraId="7C838BE7" w14:textId="77777777" w:rsidR="00B767F3" w:rsidRDefault="00B767F3">
            <w:pPr>
              <w:rPr>
                <w:b/>
                <w:bCs/>
                <w:kern w:val="2"/>
                <w:szCs w:val="24"/>
              </w:rPr>
            </w:pPr>
          </w:p>
        </w:tc>
        <w:tc>
          <w:tcPr>
            <w:tcW w:w="3359"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rsidTr="006E41AB">
        <w:tc>
          <w:tcPr>
            <w:tcW w:w="2689" w:type="dxa"/>
            <w:vMerge/>
          </w:tcPr>
          <w:p w14:paraId="60DFBC9E" w14:textId="77777777" w:rsidR="00B767F3" w:rsidRDefault="00B767F3">
            <w:pPr>
              <w:rPr>
                <w:b/>
                <w:bCs/>
                <w:kern w:val="2"/>
                <w:szCs w:val="24"/>
              </w:rPr>
            </w:pPr>
          </w:p>
        </w:tc>
        <w:tc>
          <w:tcPr>
            <w:tcW w:w="3359"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rsidTr="006E41AB">
        <w:tc>
          <w:tcPr>
            <w:tcW w:w="2689" w:type="dxa"/>
            <w:vMerge/>
          </w:tcPr>
          <w:p w14:paraId="7F9384F3" w14:textId="77777777" w:rsidR="00B767F3" w:rsidRDefault="00B767F3">
            <w:pPr>
              <w:rPr>
                <w:b/>
                <w:bCs/>
                <w:kern w:val="2"/>
                <w:szCs w:val="24"/>
              </w:rPr>
            </w:pPr>
          </w:p>
        </w:tc>
        <w:tc>
          <w:tcPr>
            <w:tcW w:w="3359"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rsidTr="006E41AB">
        <w:tc>
          <w:tcPr>
            <w:tcW w:w="2689" w:type="dxa"/>
            <w:vMerge/>
          </w:tcPr>
          <w:p w14:paraId="008F27AB" w14:textId="77777777" w:rsidR="00B767F3" w:rsidRDefault="00B767F3">
            <w:pPr>
              <w:rPr>
                <w:b/>
                <w:bCs/>
                <w:kern w:val="2"/>
                <w:szCs w:val="24"/>
              </w:rPr>
            </w:pPr>
          </w:p>
        </w:tc>
        <w:tc>
          <w:tcPr>
            <w:tcW w:w="3359"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rsidTr="006E41AB">
        <w:tc>
          <w:tcPr>
            <w:tcW w:w="2689" w:type="dxa"/>
            <w:vMerge/>
          </w:tcPr>
          <w:p w14:paraId="7F57DC4A" w14:textId="77777777" w:rsidR="00B767F3" w:rsidRDefault="00B767F3">
            <w:pPr>
              <w:rPr>
                <w:b/>
                <w:bCs/>
                <w:kern w:val="2"/>
                <w:szCs w:val="24"/>
              </w:rPr>
            </w:pPr>
          </w:p>
        </w:tc>
        <w:tc>
          <w:tcPr>
            <w:tcW w:w="3359"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rsidTr="006E41AB">
        <w:tc>
          <w:tcPr>
            <w:tcW w:w="2689" w:type="dxa"/>
            <w:vMerge/>
          </w:tcPr>
          <w:p w14:paraId="052EF525" w14:textId="77777777" w:rsidR="00B767F3" w:rsidRDefault="00B767F3">
            <w:pPr>
              <w:rPr>
                <w:b/>
                <w:bCs/>
                <w:kern w:val="2"/>
                <w:szCs w:val="24"/>
              </w:rPr>
            </w:pPr>
          </w:p>
        </w:tc>
        <w:tc>
          <w:tcPr>
            <w:tcW w:w="3359"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rsidTr="006E41AB">
        <w:tc>
          <w:tcPr>
            <w:tcW w:w="2689" w:type="dxa"/>
            <w:vMerge/>
          </w:tcPr>
          <w:p w14:paraId="3A32526B" w14:textId="77777777" w:rsidR="00B767F3" w:rsidRDefault="00B767F3">
            <w:pPr>
              <w:rPr>
                <w:b/>
                <w:bCs/>
                <w:kern w:val="2"/>
                <w:szCs w:val="24"/>
              </w:rPr>
            </w:pPr>
          </w:p>
        </w:tc>
        <w:tc>
          <w:tcPr>
            <w:tcW w:w="3359"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rsidTr="006E41AB">
        <w:tc>
          <w:tcPr>
            <w:tcW w:w="2689" w:type="dxa"/>
            <w:vMerge/>
          </w:tcPr>
          <w:p w14:paraId="0207F6D8" w14:textId="77777777" w:rsidR="00B767F3" w:rsidRDefault="00B767F3">
            <w:pPr>
              <w:rPr>
                <w:b/>
                <w:bCs/>
                <w:kern w:val="2"/>
                <w:szCs w:val="24"/>
              </w:rPr>
            </w:pPr>
          </w:p>
        </w:tc>
        <w:tc>
          <w:tcPr>
            <w:tcW w:w="3359"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6637789" w:rsidR="00B767F3" w:rsidRDefault="00821967">
            <w:pPr>
              <w:rPr>
                <w:color w:val="4472C4"/>
                <w:kern w:val="2"/>
                <w:szCs w:val="24"/>
              </w:rPr>
            </w:pPr>
            <w:r w:rsidRPr="001A66FE">
              <w:rPr>
                <w:kern w:val="2"/>
                <w:szCs w:val="24"/>
              </w:rPr>
              <w:t>Ūkio dalies v</w:t>
            </w:r>
            <w:r w:rsidR="00A71BB5">
              <w:rPr>
                <w:kern w:val="2"/>
                <w:szCs w:val="24"/>
              </w:rPr>
              <w:t>e</w:t>
            </w:r>
            <w:r w:rsidRPr="001A66FE">
              <w:rPr>
                <w:kern w:val="2"/>
                <w:szCs w:val="24"/>
              </w:rPr>
              <w:t xml:space="preserve">dėja Viktorija Liplianskaja-Čeberekė, </w:t>
            </w:r>
            <w:proofErr w:type="spellStart"/>
            <w:r w:rsidRPr="001A66FE">
              <w:rPr>
                <w:kern w:val="2"/>
                <w:szCs w:val="24"/>
              </w:rPr>
              <w:t>el.paštas</w:t>
            </w:r>
            <w:proofErr w:type="spellEnd"/>
            <w:r w:rsidRPr="001A66FE">
              <w:rPr>
                <w:kern w:val="2"/>
                <w:szCs w:val="24"/>
              </w:rPr>
              <w:t xml:space="preserve">: </w:t>
            </w:r>
            <w:proofErr w:type="spellStart"/>
            <w:r w:rsidRPr="001A66FE">
              <w:rPr>
                <w:kern w:val="2"/>
                <w:szCs w:val="24"/>
              </w:rPr>
              <w:t>viktorija@balinskio.lt</w:t>
            </w:r>
            <w:proofErr w:type="spellEnd"/>
            <w:r w:rsidRPr="001A66FE">
              <w:rPr>
                <w:kern w:val="2"/>
                <w:szCs w:val="24"/>
              </w:rPr>
              <w:t xml:space="preserve">, </w:t>
            </w:r>
            <w:proofErr w:type="spellStart"/>
            <w:r w:rsidRPr="001A66FE">
              <w:rPr>
                <w:kern w:val="2"/>
                <w:szCs w:val="24"/>
              </w:rPr>
              <w:t>tel</w:t>
            </w:r>
            <w:proofErr w:type="spellEnd"/>
            <w:r w:rsidRPr="001A66FE">
              <w:rPr>
                <w:kern w:val="2"/>
                <w:szCs w:val="24"/>
              </w:rPr>
              <w:t>: +37060507447</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DC537C5" w14:textId="23ED0F7A" w:rsidR="00E94B4F" w:rsidRDefault="00DD7479" w:rsidP="00E94B4F">
            <w:pPr>
              <w:jc w:val="both"/>
              <w:rPr>
                <w:i/>
                <w:iCs/>
                <w:sz w:val="22"/>
                <w:szCs w:val="22"/>
              </w:rPr>
            </w:pPr>
            <w:r>
              <w:rPr>
                <w:kern w:val="2"/>
                <w:szCs w:val="24"/>
              </w:rPr>
              <w:t xml:space="preserve">Tiekėjas įsipareigoja Sutartyje numatytomis sąlygomis perduoti Pirkėjui </w:t>
            </w:r>
            <w:r w:rsidR="00E94B4F" w:rsidRPr="006E41AB">
              <w:rPr>
                <w:kern w:val="2"/>
                <w:szCs w:val="24"/>
              </w:rPr>
              <w:t>m</w:t>
            </w:r>
            <w:r w:rsidR="00E94B4F" w:rsidRPr="006E41AB">
              <w:rPr>
                <w:rFonts w:eastAsia="Calibri"/>
                <w:bCs/>
                <w:szCs w:val="24"/>
              </w:rPr>
              <w:t xml:space="preserve">okyklinės </w:t>
            </w:r>
            <w:r w:rsidR="006E41AB" w:rsidRPr="006E41AB">
              <w:rPr>
                <w:rFonts w:eastAsia="Calibri"/>
                <w:bCs/>
                <w:szCs w:val="24"/>
              </w:rPr>
              <w:t xml:space="preserve">programos </w:t>
            </w:r>
            <w:r w:rsidR="00E94B4F" w:rsidRPr="006E41AB">
              <w:rPr>
                <w:rFonts w:eastAsia="Calibri"/>
                <w:bCs/>
                <w:szCs w:val="24"/>
              </w:rPr>
              <w:t xml:space="preserve">fizikos </w:t>
            </w:r>
            <w:r w:rsidR="006E41AB" w:rsidRPr="006E41AB">
              <w:rPr>
                <w:rFonts w:eastAsia="Calibri"/>
                <w:bCs/>
                <w:szCs w:val="24"/>
              </w:rPr>
              <w:t>priemonių rinkinius</w:t>
            </w:r>
            <w:r w:rsidR="00E94B4F">
              <w:rPr>
                <w:rFonts w:eastAsia="Calibri"/>
                <w:bCs/>
                <w:szCs w:val="24"/>
              </w:rPr>
              <w:t xml:space="preserve"> su pristatymu, įnešimu ir apmokymu naudotis</w:t>
            </w:r>
            <w:r>
              <w:rPr>
                <w:color w:val="000000"/>
                <w:kern w:val="2"/>
                <w:szCs w:val="24"/>
              </w:rPr>
              <w:t xml:space="preserve"> (toliau – Prekės)</w:t>
            </w:r>
            <w:r w:rsidR="00E94B4F">
              <w:rPr>
                <w:color w:val="000000"/>
                <w:kern w:val="2"/>
                <w:szCs w:val="24"/>
              </w:rPr>
              <w:t xml:space="preserve">, </w:t>
            </w:r>
            <w:r w:rsidR="00E94B4F" w:rsidRPr="00E94B4F">
              <w:rPr>
                <w:color w:val="2E74B5" w:themeColor="accent1" w:themeShade="BF"/>
                <w:sz w:val="22"/>
                <w:szCs w:val="22"/>
              </w:rPr>
              <w:t>(</w:t>
            </w:r>
            <w:r w:rsidR="00E94B4F" w:rsidRPr="00E94B4F">
              <w:rPr>
                <w:i/>
                <w:iCs/>
                <w:color w:val="2E74B5" w:themeColor="accent1" w:themeShade="BF"/>
                <w:sz w:val="22"/>
                <w:szCs w:val="22"/>
              </w:rPr>
              <w:t>įrašoma (-</w:t>
            </w:r>
            <w:proofErr w:type="spellStart"/>
            <w:r w:rsidR="00E94B4F" w:rsidRPr="00E94B4F">
              <w:rPr>
                <w:i/>
                <w:iCs/>
                <w:color w:val="2E74B5" w:themeColor="accent1" w:themeShade="BF"/>
                <w:sz w:val="22"/>
                <w:szCs w:val="22"/>
              </w:rPr>
              <w:t>os</w:t>
            </w:r>
            <w:proofErr w:type="spellEnd"/>
            <w:r w:rsidR="00E94B4F" w:rsidRPr="00E94B4F">
              <w:rPr>
                <w:i/>
                <w:iCs/>
                <w:color w:val="2E74B5" w:themeColor="accent1" w:themeShade="BF"/>
                <w:sz w:val="22"/>
                <w:szCs w:val="22"/>
              </w:rPr>
              <w:t>) pirkimo dalis (-</w:t>
            </w:r>
            <w:proofErr w:type="spellStart"/>
            <w:r w:rsidR="00E94B4F" w:rsidRPr="00E94B4F">
              <w:rPr>
                <w:i/>
                <w:iCs/>
                <w:color w:val="2E74B5" w:themeColor="accent1" w:themeShade="BF"/>
                <w:sz w:val="22"/>
                <w:szCs w:val="22"/>
              </w:rPr>
              <w:t>ys</w:t>
            </w:r>
            <w:proofErr w:type="spellEnd"/>
            <w:r w:rsidR="00E94B4F" w:rsidRPr="00E94B4F">
              <w:rPr>
                <w:i/>
                <w:iCs/>
                <w:color w:val="2E74B5" w:themeColor="accent1" w:themeShade="BF"/>
                <w:sz w:val="22"/>
                <w:szCs w:val="22"/>
              </w:rPr>
              <w:t>), kuriai (-</w:t>
            </w:r>
            <w:proofErr w:type="spellStart"/>
            <w:r w:rsidR="00E94B4F" w:rsidRPr="00E94B4F">
              <w:rPr>
                <w:i/>
                <w:iCs/>
                <w:color w:val="2E74B5" w:themeColor="accent1" w:themeShade="BF"/>
                <w:sz w:val="22"/>
                <w:szCs w:val="22"/>
              </w:rPr>
              <w:t>ioms</w:t>
            </w:r>
            <w:proofErr w:type="spellEnd"/>
            <w:r w:rsidR="00E94B4F" w:rsidRPr="00E94B4F">
              <w:rPr>
                <w:i/>
                <w:iCs/>
                <w:color w:val="2E74B5" w:themeColor="accent1" w:themeShade="BF"/>
                <w:sz w:val="22"/>
                <w:szCs w:val="22"/>
              </w:rPr>
              <w:t>) sudaroma sutartis)</w:t>
            </w:r>
            <w:r w:rsidR="00E94B4F">
              <w:rPr>
                <w:i/>
                <w:iCs/>
                <w:sz w:val="22"/>
                <w:szCs w:val="22"/>
              </w:rPr>
              <w:t>.</w:t>
            </w:r>
          </w:p>
          <w:p w14:paraId="1938F146" w14:textId="77777777" w:rsidR="00E94B4F" w:rsidRDefault="00E94B4F">
            <w:pPr>
              <w:rPr>
                <w:color w:val="000000"/>
                <w:kern w:val="2"/>
                <w:szCs w:val="24"/>
              </w:rPr>
            </w:pPr>
          </w:p>
          <w:p w14:paraId="74009C55" w14:textId="299A22E2" w:rsidR="00B767F3" w:rsidRDefault="00DD7479">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w:t>
            </w:r>
            <w:r w:rsidR="00F52C3A">
              <w:rPr>
                <w:color w:val="000000"/>
                <w:kern w:val="2"/>
                <w:szCs w:val="24"/>
              </w:rPr>
              <w:t>o forma</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727A62D" w:rsidR="00B767F3" w:rsidRDefault="00821967">
            <w:pPr>
              <w:rPr>
                <w:kern w:val="2"/>
                <w:szCs w:val="24"/>
              </w:rPr>
            </w:pPr>
            <w:r>
              <w:rPr>
                <w:kern w:val="2"/>
                <w:szCs w:val="24"/>
              </w:rPr>
              <w:t xml:space="preserve">EcoCost Nr. 16905, </w:t>
            </w:r>
            <w:r w:rsidRPr="00821967">
              <w:rPr>
                <w:color w:val="2E74B5" w:themeColor="accent1" w:themeShade="BF"/>
                <w:kern w:val="2"/>
                <w:szCs w:val="24"/>
              </w:rPr>
              <w:t>CVP IS Nr. 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91A105" w14:textId="77777777" w:rsidR="00F52C3A" w:rsidRPr="00F52C3A" w:rsidRDefault="00F52C3A" w:rsidP="00F52C3A">
            <w:pPr>
              <w:rPr>
                <w:kern w:val="2"/>
                <w:szCs w:val="24"/>
              </w:rPr>
            </w:pPr>
            <w:r w:rsidRPr="00F52C3A">
              <w:rPr>
                <w:kern w:val="2"/>
                <w:szCs w:val="24"/>
              </w:rPr>
              <w:t xml:space="preserve">Pirkimas vykdomas įgyvendinant projektą „TŪKSTANTMEČIO MOKYKLOS II“ NR. 10-012-P-0001, kuris finansuojamas Ekonomikos gaivinimo ir atsparumo didinimo priemonės lėšomis ir Lietuvos Respublikos valstybės biudžeto lėšomis. </w:t>
            </w:r>
          </w:p>
          <w:p w14:paraId="4FF35239" w14:textId="4B7607DE"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F4599D">
        <w:trPr>
          <w:trHeight w:val="1182"/>
        </w:trPr>
        <w:tc>
          <w:tcPr>
            <w:tcW w:w="2707" w:type="dxa"/>
            <w:gridSpan w:val="3"/>
            <w:tcBorders>
              <w:top w:val="single" w:sz="4" w:space="0" w:color="auto"/>
              <w:left w:val="single" w:sz="4" w:space="0" w:color="auto"/>
              <w:bottom w:val="single" w:sz="4" w:space="0" w:color="auto"/>
              <w:right w:val="single" w:sz="4" w:space="0" w:color="auto"/>
            </w:tcBorders>
          </w:tcPr>
          <w:p w14:paraId="57A63A12" w14:textId="4475DB80"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1CA796F" w:rsidR="00B767F3" w:rsidRDefault="00821967">
            <w:pPr>
              <w:textAlignment w:val="baseline"/>
              <w:rPr>
                <w:szCs w:val="24"/>
              </w:rPr>
            </w:pPr>
            <w:r w:rsidRPr="001A66FE">
              <w:rPr>
                <w:kern w:val="2"/>
                <w:szCs w:val="24"/>
              </w:rPr>
              <w:t xml:space="preserve">Tiekėjas Prekes (visą Prekių kiekį) įsipareigoja pristatyti </w:t>
            </w:r>
            <w:r w:rsidRPr="001A66FE">
              <w:rPr>
                <w:b/>
                <w:bCs/>
                <w:kern w:val="2"/>
                <w:szCs w:val="24"/>
              </w:rPr>
              <w:t xml:space="preserve">ne vėliau kaip per </w:t>
            </w:r>
            <w:r w:rsidR="00F4599D" w:rsidRPr="00F4599D">
              <w:rPr>
                <w:b/>
                <w:bCs/>
                <w:kern w:val="2"/>
                <w:szCs w:val="24"/>
              </w:rPr>
              <w:t>9</w:t>
            </w:r>
            <w:r w:rsidRPr="00F4599D">
              <w:rPr>
                <w:b/>
                <w:bCs/>
                <w:kern w:val="2"/>
                <w:szCs w:val="24"/>
              </w:rPr>
              <w:t>0 (</w:t>
            </w:r>
            <w:r w:rsidR="00F4599D">
              <w:rPr>
                <w:b/>
                <w:bCs/>
                <w:kern w:val="2"/>
                <w:szCs w:val="24"/>
              </w:rPr>
              <w:t>devynias</w:t>
            </w:r>
            <w:r w:rsidRPr="00F4599D">
              <w:rPr>
                <w:b/>
                <w:bCs/>
                <w:kern w:val="2"/>
                <w:szCs w:val="24"/>
              </w:rPr>
              <w:t>dešimt)</w:t>
            </w:r>
            <w:r>
              <w:rPr>
                <w:b/>
                <w:bCs/>
                <w:kern w:val="2"/>
                <w:szCs w:val="24"/>
              </w:rPr>
              <w:t xml:space="preserve"> kalendorinių </w:t>
            </w:r>
            <w:r w:rsidRPr="001A66FE">
              <w:rPr>
                <w:b/>
                <w:bCs/>
                <w:kern w:val="2"/>
                <w:szCs w:val="24"/>
              </w:rPr>
              <w:t>dienų</w:t>
            </w:r>
            <w:r w:rsidRPr="001A66FE">
              <w:rPr>
                <w:kern w:val="2"/>
                <w:szCs w:val="24"/>
              </w:rPr>
              <w:t xml:space="preserve"> nuo Sutarties įsigaliojimo dienos šiuo adresu: M. Balinskio g. 16A, Jašiūnai, Šalčininkų r.</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40A86E2" w14:textId="77777777" w:rsidR="006E41AB" w:rsidRDefault="006E41AB" w:rsidP="006E41AB">
            <w:pPr>
              <w:rPr>
                <w:kern w:val="2"/>
                <w:szCs w:val="24"/>
              </w:rPr>
            </w:pPr>
            <w:r>
              <w:rPr>
                <w:kern w:val="2"/>
                <w:szCs w:val="24"/>
              </w:rPr>
              <w:t>Netaikoma</w:t>
            </w:r>
          </w:p>
          <w:p w14:paraId="13A5AE4A" w14:textId="5952AED8"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688E0402"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A18A70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33B6B60" w14:textId="77777777" w:rsidR="00F52C3A" w:rsidRDefault="00DD7479">
            <w:pPr>
              <w:rPr>
                <w:kern w:val="2"/>
                <w:szCs w:val="24"/>
              </w:rPr>
            </w:pPr>
            <w:r>
              <w:rPr>
                <w:kern w:val="2"/>
                <w:szCs w:val="24"/>
              </w:rPr>
              <w:t xml:space="preserve">Kartu su Prekėmis pateikiami šie dokumentai: </w:t>
            </w:r>
          </w:p>
          <w:p w14:paraId="4229D7FD" w14:textId="77777777" w:rsidR="00F4599D" w:rsidRPr="00F4599D" w:rsidRDefault="00F52C3A" w:rsidP="00F4599D">
            <w:pPr>
              <w:numPr>
                <w:ilvl w:val="0"/>
                <w:numId w:val="1"/>
              </w:numPr>
              <w:rPr>
                <w:color w:val="000000" w:themeColor="text1"/>
                <w:kern w:val="2"/>
                <w:szCs w:val="24"/>
              </w:rPr>
            </w:pPr>
            <w:r w:rsidRPr="00F4599D">
              <w:rPr>
                <w:color w:val="000000" w:themeColor="text1"/>
                <w:kern w:val="2"/>
                <w:szCs w:val="24"/>
              </w:rPr>
              <w:t>Prekių perdavimo-priėmimo aktas;</w:t>
            </w:r>
          </w:p>
          <w:p w14:paraId="151A2423" w14:textId="1C23CCE2" w:rsidR="00F4599D" w:rsidRPr="0058784A" w:rsidRDefault="0058784A" w:rsidP="00F4599D">
            <w:pPr>
              <w:numPr>
                <w:ilvl w:val="0"/>
                <w:numId w:val="1"/>
              </w:numPr>
              <w:rPr>
                <w:color w:val="000000" w:themeColor="text1"/>
                <w:kern w:val="2"/>
                <w:szCs w:val="24"/>
              </w:rPr>
            </w:pPr>
            <w:r>
              <w:rPr>
                <w:b/>
                <w:color w:val="000000" w:themeColor="text1"/>
                <w:kern w:val="2"/>
                <w:szCs w:val="24"/>
              </w:rPr>
              <w:t>G</w:t>
            </w:r>
            <w:r w:rsidR="00F4599D" w:rsidRPr="00F4599D">
              <w:rPr>
                <w:b/>
                <w:color w:val="000000" w:themeColor="text1"/>
                <w:kern w:val="2"/>
                <w:szCs w:val="24"/>
              </w:rPr>
              <w:t>arantiją patvirtinantys dokumentai;</w:t>
            </w:r>
          </w:p>
          <w:p w14:paraId="560EDABD" w14:textId="22D14452" w:rsidR="0058784A" w:rsidRPr="0058784A" w:rsidRDefault="0058784A" w:rsidP="00F4599D">
            <w:pPr>
              <w:numPr>
                <w:ilvl w:val="0"/>
                <w:numId w:val="1"/>
              </w:numPr>
              <w:rPr>
                <w:color w:val="000000" w:themeColor="text1"/>
                <w:kern w:val="2"/>
                <w:szCs w:val="24"/>
              </w:rPr>
            </w:pPr>
            <w:r>
              <w:rPr>
                <w:rFonts w:eastAsia="Calibri"/>
                <w:szCs w:val="24"/>
              </w:rPr>
              <w:t>N</w:t>
            </w:r>
            <w:r w:rsidRPr="0058784A">
              <w:rPr>
                <w:rFonts w:eastAsia="Calibri"/>
                <w:szCs w:val="24"/>
              </w:rPr>
              <w:t>audojimo instrukcijos lietuvių kalba;</w:t>
            </w:r>
          </w:p>
          <w:p w14:paraId="5B6D0F22" w14:textId="6C01BC24" w:rsidR="00F52C3A" w:rsidRPr="00F4599D" w:rsidRDefault="00F52C3A" w:rsidP="00F52C3A">
            <w:pPr>
              <w:numPr>
                <w:ilvl w:val="0"/>
                <w:numId w:val="1"/>
              </w:numPr>
              <w:rPr>
                <w:color w:val="000000" w:themeColor="text1"/>
                <w:kern w:val="2"/>
                <w:szCs w:val="24"/>
              </w:rPr>
            </w:pPr>
            <w:r w:rsidRPr="00F4599D">
              <w:rPr>
                <w:color w:val="000000" w:themeColor="text1"/>
                <w:kern w:val="2"/>
                <w:szCs w:val="24"/>
              </w:rPr>
              <w:t>CE ženklinimą patvirtinantys dokumentai (jeigu taikomi)</w:t>
            </w:r>
            <w:r w:rsidR="00F4599D" w:rsidRPr="00F4599D">
              <w:rPr>
                <w:color w:val="000000" w:themeColor="text1"/>
                <w:kern w:val="2"/>
                <w:szCs w:val="24"/>
              </w:rPr>
              <w:t>.</w:t>
            </w:r>
          </w:p>
          <w:p w14:paraId="73FFA04B" w14:textId="62ED7EAA"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9054EAE" w:rsidR="00B767F3" w:rsidRPr="00FF2FA9" w:rsidRDefault="00821967">
            <w:pPr>
              <w:rPr>
                <w:kern w:val="2"/>
                <w:szCs w:val="24"/>
              </w:rPr>
            </w:pPr>
            <w:r w:rsidRPr="0058784A">
              <w:rPr>
                <w:b/>
                <w:bCs/>
                <w:kern w:val="2"/>
                <w:szCs w:val="24"/>
              </w:rPr>
              <w:t>Fiksuotos kainos kainodara</w:t>
            </w:r>
            <w:r w:rsidR="00DD7479" w:rsidRPr="00821967">
              <w:rPr>
                <w:kern w:val="2"/>
                <w:szCs w:val="24"/>
              </w:rPr>
              <w:t>, vadovaujantis Kainodaros taisyklių nustatymo metodika, patvirtinta Viešųjų pirkimų tarnybos direktoriaus 2017 m. birželio 28 d. įsakymu Nr. 1S-95 „Dėl Kainodaros taisyklių nustatymo metodikos patvirtinimo“ (toliau – Metodika)</w:t>
            </w:r>
            <w:r w:rsidRPr="00821967">
              <w:rPr>
                <w:kern w:val="2"/>
                <w:szCs w:val="24"/>
              </w:rPr>
              <w:t>.</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FF2FA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2D3E21C" w:rsidR="00B767F3" w:rsidRPr="00821967"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E6FFF6D" w:rsidR="00B767F3" w:rsidRDefault="00DD7479">
            <w:pPr>
              <w:rPr>
                <w:kern w:val="2"/>
                <w:szCs w:val="24"/>
              </w:rPr>
            </w:pPr>
            <w:r>
              <w:rPr>
                <w:kern w:val="2"/>
                <w:szCs w:val="24"/>
              </w:rPr>
              <w:t xml:space="preserve">Sutarties </w:t>
            </w:r>
            <w:r w:rsidRPr="00821967">
              <w:rPr>
                <w:kern w:val="2"/>
                <w:szCs w:val="24"/>
              </w:rPr>
              <w:t>kaina</w:t>
            </w:r>
            <w:r>
              <w:rPr>
                <w:color w:val="FF0000"/>
                <w:kern w:val="2"/>
                <w:szCs w:val="24"/>
              </w:rPr>
              <w:t xml:space="preserve"> </w:t>
            </w:r>
            <w:r>
              <w:rPr>
                <w:kern w:val="2"/>
                <w:szCs w:val="24"/>
              </w:rPr>
              <w:t>bus perskaičiuojam</w:t>
            </w:r>
            <w:r w:rsidR="00821967">
              <w:rPr>
                <w:kern w:val="2"/>
                <w:szCs w:val="24"/>
              </w:rPr>
              <w:t>a</w:t>
            </w:r>
            <w:r>
              <w:rPr>
                <w:kern w:val="2"/>
                <w:szCs w:val="24"/>
              </w:rPr>
              <w:t>:</w:t>
            </w:r>
          </w:p>
          <w:p w14:paraId="7CE73E9A" w14:textId="77145A2A" w:rsidR="00B767F3" w:rsidRPr="00821967" w:rsidRDefault="00DD7479">
            <w:pPr>
              <w:rPr>
                <w:color w:val="FF0000"/>
                <w:kern w:val="2"/>
                <w:szCs w:val="24"/>
              </w:rPr>
            </w:pPr>
            <w:r>
              <w:rPr>
                <w:kern w:val="2"/>
                <w:szCs w:val="24"/>
              </w:rPr>
              <w:t>5.3.1. dėl PVM tarifo pasikeitimo</w:t>
            </w:r>
            <w:r w:rsidR="00821967">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199965A" w14:textId="77777777" w:rsidR="00821967" w:rsidRPr="001A66FE" w:rsidRDefault="00821967" w:rsidP="00821967">
            <w:pPr>
              <w:rPr>
                <w:kern w:val="2"/>
                <w:szCs w:val="24"/>
              </w:rPr>
            </w:pPr>
            <w:r w:rsidRPr="001A66FE">
              <w:rPr>
                <w:kern w:val="2"/>
                <w:szCs w:val="24"/>
              </w:rPr>
              <w:t xml:space="preserve">Jeigu Sutarties vykdymo metu pasikeičia PVM mokėjimą reglamentuojantys teisės aktai, darantys tiesioginę įtaką Tiekėjo tiekiamų Prekių Sutartyje nurodytai kainai/įkainiams, Sutarties kaina perskaičiuojama nekeičiant Prekių kainos be PVM. </w:t>
            </w:r>
          </w:p>
          <w:p w14:paraId="5C29D821" w14:textId="77777777" w:rsidR="00821967" w:rsidRPr="001A66FE" w:rsidRDefault="00821967" w:rsidP="00821967">
            <w:pPr>
              <w:rPr>
                <w:kern w:val="2"/>
                <w:szCs w:val="24"/>
              </w:rPr>
            </w:pPr>
          </w:p>
          <w:p w14:paraId="449693C2" w14:textId="4C55573C" w:rsidR="00B767F3" w:rsidRDefault="00821967" w:rsidP="00821967">
            <w:pPr>
              <w:rPr>
                <w:kern w:val="2"/>
                <w:szCs w:val="24"/>
              </w:rPr>
            </w:pPr>
            <w:r w:rsidRPr="001A66FE">
              <w:rPr>
                <w:kern w:val="2"/>
                <w:szCs w:val="24"/>
              </w:rPr>
              <w:t>Perskaičiuota Sutarties kaina įforminama Susitarimu ir turi būti taikoma nuo naujo PVM įvedimo datos (nepriklausomai nuo to, kada pasirašytas Susitarimas).</w:t>
            </w:r>
          </w:p>
        </w:tc>
      </w:tr>
      <w:tr w:rsidR="0058784A" w14:paraId="5819B9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929A3B" w14:textId="43A90461" w:rsidR="0058784A" w:rsidRDefault="0058784A">
            <w:pPr>
              <w:rPr>
                <w:b/>
                <w:bCs/>
                <w:kern w:val="2"/>
                <w:szCs w:val="24"/>
              </w:rPr>
            </w:pPr>
            <w:r w:rsidRPr="00D228F2">
              <w:rPr>
                <w:b/>
                <w:bCs/>
                <w:kern w:val="2"/>
                <w:szCs w:val="24"/>
              </w:rPr>
              <w:t>5.3.2. 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26EC8C2" w14:textId="77777777" w:rsidR="0058784A" w:rsidRPr="00D228F2" w:rsidRDefault="0058784A" w:rsidP="0058784A">
            <w:pPr>
              <w:rPr>
                <w:kern w:val="2"/>
                <w:szCs w:val="24"/>
              </w:rPr>
            </w:pPr>
            <w:r w:rsidRPr="00D228F2">
              <w:rPr>
                <w:kern w:val="2"/>
                <w:szCs w:val="24"/>
              </w:rPr>
              <w:t>Netaikoma</w:t>
            </w:r>
          </w:p>
          <w:p w14:paraId="0B33AA52" w14:textId="77777777" w:rsidR="0058784A" w:rsidRPr="001A66FE" w:rsidRDefault="0058784A" w:rsidP="00821967">
            <w:pPr>
              <w:rPr>
                <w:kern w:val="2"/>
                <w:szCs w:val="24"/>
              </w:rPr>
            </w:pPr>
          </w:p>
        </w:tc>
      </w:tr>
      <w:tr w:rsidR="0058784A" w14:paraId="62131C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FCD9AF" w14:textId="2BE80DDB" w:rsidR="0058784A" w:rsidRDefault="0058784A" w:rsidP="0058784A">
            <w:pPr>
              <w:rPr>
                <w:b/>
                <w:bCs/>
                <w:kern w:val="2"/>
                <w:szCs w:val="24"/>
              </w:rPr>
            </w:pPr>
            <w:r w:rsidRPr="00D228F2">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4FE4884" w14:textId="77777777" w:rsidR="0058784A" w:rsidRPr="00D228F2" w:rsidRDefault="0058784A" w:rsidP="0058784A">
            <w:pPr>
              <w:rPr>
                <w:kern w:val="2"/>
                <w:szCs w:val="24"/>
              </w:rPr>
            </w:pPr>
            <w:r w:rsidRPr="00D228F2">
              <w:rPr>
                <w:kern w:val="2"/>
                <w:szCs w:val="24"/>
              </w:rPr>
              <w:t>Netaikoma</w:t>
            </w:r>
          </w:p>
          <w:p w14:paraId="7D37D5D4" w14:textId="77777777" w:rsidR="0058784A" w:rsidRPr="001A66FE" w:rsidRDefault="0058784A" w:rsidP="00821967">
            <w:pPr>
              <w:rPr>
                <w:kern w:val="2"/>
                <w:szCs w:val="24"/>
              </w:rPr>
            </w:pPr>
          </w:p>
        </w:tc>
      </w:tr>
      <w:tr w:rsidR="0058784A" w14:paraId="5B5863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77E381" w14:textId="3D680B2E" w:rsidR="0058784A" w:rsidRDefault="0058784A">
            <w:pPr>
              <w:rPr>
                <w:b/>
                <w:bCs/>
                <w:kern w:val="2"/>
                <w:szCs w:val="24"/>
              </w:rPr>
            </w:pPr>
            <w:r w:rsidRPr="00D228F2">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141F0DD" w14:textId="77777777" w:rsidR="0058784A" w:rsidRPr="00D228F2" w:rsidRDefault="0058784A" w:rsidP="0058784A">
            <w:pPr>
              <w:rPr>
                <w:kern w:val="2"/>
                <w:szCs w:val="24"/>
              </w:rPr>
            </w:pPr>
            <w:r w:rsidRPr="00D228F2">
              <w:rPr>
                <w:kern w:val="2"/>
                <w:szCs w:val="24"/>
              </w:rPr>
              <w:t>Netaikoma</w:t>
            </w:r>
          </w:p>
          <w:p w14:paraId="1E5FC6C0" w14:textId="77777777" w:rsidR="0058784A" w:rsidRPr="001A66FE" w:rsidRDefault="0058784A" w:rsidP="00821967">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08A894EF"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71E55DD" w:rsidR="00B767F3" w:rsidRDefault="00DD7479">
            <w:pPr>
              <w:rPr>
                <w:kern w:val="2"/>
                <w:szCs w:val="24"/>
              </w:rPr>
            </w:pPr>
            <w:r>
              <w:rPr>
                <w:kern w:val="2"/>
                <w:szCs w:val="24"/>
              </w:rPr>
              <w:t xml:space="preserve">Pirkėjas atsiskaito su Tiekėju ne vėliau kaip per </w:t>
            </w:r>
            <w:r w:rsidR="00821967" w:rsidRPr="00821967">
              <w:rPr>
                <w:kern w:val="2"/>
                <w:szCs w:val="24"/>
                <w:shd w:val="clear" w:color="auto" w:fill="FFFFFF"/>
              </w:rPr>
              <w:t xml:space="preserve">30 (trisdešimt) kalendorinių dienų </w:t>
            </w:r>
            <w:r w:rsidRPr="00821967">
              <w:rPr>
                <w:kern w:val="2"/>
                <w:szCs w:val="24"/>
              </w:rPr>
              <w:t>nuo Sąskaitos gavimo dienos.</w:t>
            </w:r>
          </w:p>
          <w:p w14:paraId="2D8ED721" w14:textId="77777777" w:rsidR="00B767F3" w:rsidRDefault="00B767F3">
            <w:pPr>
              <w:rPr>
                <w:kern w:val="2"/>
                <w:szCs w:val="24"/>
              </w:rPr>
            </w:pPr>
          </w:p>
          <w:p w14:paraId="5BDFE28E" w14:textId="245D2D43" w:rsidR="00B767F3" w:rsidRPr="00821967" w:rsidRDefault="00DD7479">
            <w:pPr>
              <w:rPr>
                <w:kern w:val="2"/>
                <w:szCs w:val="24"/>
                <w:shd w:val="clear" w:color="auto" w:fill="FFFFFF"/>
              </w:rPr>
            </w:pPr>
            <w:r w:rsidRPr="00821967">
              <w:rPr>
                <w:kern w:val="2"/>
                <w:szCs w:val="24"/>
                <w:shd w:val="clear" w:color="auto" w:fill="FFFFFF"/>
              </w:rPr>
              <w:t xml:space="preserve">Apmokėjimo sąlygos: </w:t>
            </w:r>
          </w:p>
          <w:p w14:paraId="04C22127" w14:textId="599831B2" w:rsidR="00B767F3" w:rsidRPr="00821967" w:rsidRDefault="00DD7479">
            <w:pPr>
              <w:rPr>
                <w:color w:val="FF0000"/>
                <w:kern w:val="2"/>
                <w:szCs w:val="24"/>
                <w:shd w:val="clear" w:color="auto" w:fill="FFFFFF"/>
              </w:rPr>
            </w:pPr>
            <w:r w:rsidRPr="00821967">
              <w:rPr>
                <w:kern w:val="2"/>
                <w:szCs w:val="24"/>
                <w:shd w:val="clear" w:color="auto" w:fill="FFFFFF"/>
              </w:rPr>
              <w:t>1) įvykdžius visus sutartinius įsipareigojimus, sumokama visa Sutarties kaina</w:t>
            </w:r>
            <w:r w:rsidR="00821967" w:rsidRPr="00821967">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34AA097" w:rsidR="00B767F3" w:rsidRPr="00FF2FA9" w:rsidRDefault="00DD7479" w:rsidP="00FF2FA9">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30FF8A36" w:rsidR="00B767F3" w:rsidRDefault="00B767F3">
            <w:pPr>
              <w:rPr>
                <w:kern w:val="2"/>
                <w:szCs w:val="24"/>
              </w:rPr>
            </w:pP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66B0541" w:rsidR="00B767F3" w:rsidRDefault="00F52C3A">
            <w:pPr>
              <w:rPr>
                <w:kern w:val="2"/>
                <w:szCs w:val="24"/>
              </w:rPr>
            </w:pPr>
            <w:r w:rsidRPr="00F52C3A">
              <w:rPr>
                <w:kern w:val="2"/>
                <w:szCs w:val="24"/>
              </w:rPr>
              <w:t xml:space="preserve">Prekėms nustatomas Tiekėjo pasiūlytas arba Prekių gamintojo taikomas Garantinis terminas, tačiau bet kokiu atveju </w:t>
            </w:r>
            <w:r w:rsidRPr="00F52C3A">
              <w:rPr>
                <w:b/>
                <w:bCs/>
                <w:kern w:val="2"/>
                <w:szCs w:val="24"/>
              </w:rPr>
              <w:t>ne trumpesnis kaip 24 mėnesių</w:t>
            </w:r>
            <w:r w:rsidRPr="00F52C3A">
              <w:rPr>
                <w:kern w:val="2"/>
                <w:szCs w:val="24"/>
              </w:rPr>
              <w:t xml:space="preserve">. Garantinis terminas, skaičiuojamas </w:t>
            </w:r>
            <w:r w:rsidRPr="00F52C3A">
              <w:rPr>
                <w:kern w:val="2"/>
                <w:szCs w:val="24"/>
              </w:rPr>
              <w:lastRenderedPageBreak/>
              <w:t>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7AAFD1D" w14:textId="77777777" w:rsidR="00F52C3A" w:rsidRPr="00F52C3A" w:rsidRDefault="00F52C3A" w:rsidP="00F52C3A">
            <w:pPr>
              <w:rPr>
                <w:kern w:val="2"/>
                <w:szCs w:val="24"/>
              </w:rPr>
            </w:pPr>
            <w:r w:rsidRPr="00F52C3A">
              <w:rPr>
                <w:kern w:val="2"/>
                <w:szCs w:val="24"/>
              </w:rPr>
              <w:t>Garantinio termino laikotarpiu Tiekėjas, gavęs pranešimą apie Prekės trūkumus, turi atvykti ne vėliau kaip per 3 darbo dienas nuo pranešimo apie trūkumus Tiekėjui gavimo. Tiekėjas privalo pašalinti trūkumus ne vėliau kaip per 10 darbo dienų.</w:t>
            </w:r>
          </w:p>
          <w:p w14:paraId="0FB6A0DF" w14:textId="77777777" w:rsidR="00F52C3A" w:rsidRDefault="00F52C3A">
            <w:pPr>
              <w:rPr>
                <w:kern w:val="2"/>
                <w:szCs w:val="24"/>
              </w:rPr>
            </w:pPr>
          </w:p>
          <w:p w14:paraId="19A8D037" w14:textId="52D9FC73"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F276477" w:rsidR="00FF2FA9" w:rsidRDefault="00DD7479" w:rsidP="00FF2FA9">
            <w:pPr>
              <w:rPr>
                <w:kern w:val="2"/>
                <w:szCs w:val="24"/>
              </w:rPr>
            </w:pPr>
            <w:r>
              <w:rPr>
                <w:kern w:val="2"/>
                <w:szCs w:val="24"/>
              </w:rPr>
              <w:t xml:space="preserve">Netaikoma </w:t>
            </w:r>
          </w:p>
          <w:p w14:paraId="4D580A95" w14:textId="56660CC9"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2AA130D" w:rsidR="00B767F3" w:rsidRDefault="00DD7479">
            <w:pPr>
              <w:rPr>
                <w:kern w:val="2"/>
                <w:szCs w:val="24"/>
              </w:rPr>
            </w:pPr>
            <w:r>
              <w:rPr>
                <w:kern w:val="2"/>
                <w:szCs w:val="24"/>
              </w:rPr>
              <w:t>Prievolių pagal Sutartį įvykdymas užtikrinamas</w:t>
            </w:r>
            <w:r w:rsidR="00FF2FA9">
              <w:rPr>
                <w:kern w:val="2"/>
                <w:szCs w:val="24"/>
              </w:rPr>
              <w:t>:</w:t>
            </w:r>
          </w:p>
          <w:p w14:paraId="544E68EF" w14:textId="0EB36474" w:rsidR="00B767F3" w:rsidRDefault="00DD7479">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61A9AC5E"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55D829F2"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8B3744D" w:rsidR="00B767F3" w:rsidRDefault="00F52C3A">
            <w:pPr>
              <w:spacing w:line="259" w:lineRule="auto"/>
              <w:rPr>
                <w:color w:val="000000"/>
                <w:kern w:val="2"/>
                <w:szCs w:val="24"/>
              </w:rPr>
            </w:pPr>
            <w:r w:rsidRPr="00F52C3A">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0,1 (viena dešimtoji) procento dydžio delspinigius nuo neapmokėtos sumos be PVM už kiekvieną vėlavimo dieną. </w:t>
            </w:r>
            <w:r w:rsidR="00DD7479">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8E3923E" w14:textId="77777777" w:rsidR="00F52C3A" w:rsidRPr="00F52C3A" w:rsidRDefault="00F52C3A" w:rsidP="00F52C3A">
            <w:pPr>
              <w:rPr>
                <w:color w:val="000000"/>
                <w:kern w:val="2"/>
              </w:rPr>
            </w:pPr>
            <w:r w:rsidRPr="00F52C3A">
              <w:rPr>
                <w:color w:val="000000"/>
                <w:kern w:val="2"/>
              </w:rPr>
              <w:t>9.2.1. Jeigu Tiekėjas vėluoja vykdyti užsakymą, tiekti Prekes ar ištaisyti jų trūkumus arba nevykdo kitų sutartinių įsipareigojimų, Pirkėjas nuo kitos nei nustatytas terminas dienos Tiekėjui skaičiuoja 0,1 (viena dešimtoji) procento  dydžio delspinigius už kiekvieną uždelstą dieną nuo laiku neperduotų Prekių ar Prekių, turinčių trūkumų, kainos be PVM. </w:t>
            </w:r>
          </w:p>
          <w:p w14:paraId="7D6E3EEB" w14:textId="77777777" w:rsidR="00F52C3A" w:rsidRPr="00F52C3A" w:rsidRDefault="00F52C3A" w:rsidP="00F52C3A">
            <w:pPr>
              <w:rPr>
                <w:color w:val="000000"/>
                <w:kern w:val="2"/>
              </w:rPr>
            </w:pPr>
          </w:p>
          <w:p w14:paraId="63704FE1" w14:textId="0970BAE1" w:rsidR="00B767F3" w:rsidRDefault="00F52C3A" w:rsidP="00F52C3A">
            <w:pPr>
              <w:rPr>
                <w:b/>
                <w:kern w:val="2"/>
              </w:rPr>
            </w:pPr>
            <w:r w:rsidRPr="00F52C3A">
              <w:rPr>
                <w:color w:val="000000"/>
                <w:kern w:val="2"/>
              </w:rPr>
              <w:t>9.2.2. Tiekėjas privalo sumokėti Pirkėjui netesybas per 30 dienų nuo Pirkėjo pareikalavimo.</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w:t>
            </w:r>
            <w:r>
              <w:rPr>
                <w:b/>
                <w:bCs/>
                <w:kern w:val="2"/>
                <w:szCs w:val="24"/>
              </w:rPr>
              <w:lastRenderedPageBreak/>
              <w:t xml:space="preserve">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83E2BA5" w14:textId="77777777" w:rsidR="00F52C3A" w:rsidRPr="00F52C3A" w:rsidRDefault="00F52C3A" w:rsidP="00F52C3A">
            <w:pPr>
              <w:rPr>
                <w:kern w:val="2"/>
                <w:szCs w:val="24"/>
              </w:rPr>
            </w:pPr>
            <w:r w:rsidRPr="00F52C3A">
              <w:rPr>
                <w:kern w:val="2"/>
                <w:szCs w:val="24"/>
              </w:rPr>
              <w:lastRenderedPageBreak/>
              <w:t xml:space="preserve">9.3.1. Nutraukus Sutartį dėl esminio Sutarties pažeidimo, nustatyto Sutarties Specialiosiose sąlygose, mokama 10 procentų dydžio </w:t>
            </w:r>
            <w:r w:rsidRPr="00F52C3A">
              <w:rPr>
                <w:kern w:val="2"/>
                <w:szCs w:val="24"/>
              </w:rPr>
              <w:lastRenderedPageBreak/>
              <w:t xml:space="preserve">bauda nuo Pradinės Sutarties vertės be PVM, nurodytos Specialiųjų sąlygų 5.2 punkte. </w:t>
            </w:r>
          </w:p>
          <w:p w14:paraId="241D24FF" w14:textId="77777777" w:rsidR="00F52C3A" w:rsidRPr="00F52C3A" w:rsidRDefault="00F52C3A" w:rsidP="00F52C3A">
            <w:pPr>
              <w:rPr>
                <w:kern w:val="2"/>
                <w:szCs w:val="24"/>
              </w:rPr>
            </w:pPr>
          </w:p>
          <w:p w14:paraId="48292084" w14:textId="0D210C21" w:rsidR="00B767F3" w:rsidRDefault="00F52C3A" w:rsidP="00F52C3A">
            <w:pPr>
              <w:rPr>
                <w:kern w:val="2"/>
                <w:szCs w:val="24"/>
              </w:rPr>
            </w:pPr>
            <w:r w:rsidRPr="00F52C3A">
              <w:rPr>
                <w:kern w:val="2"/>
                <w:szCs w:val="24"/>
              </w:rPr>
              <w:t>9.3.2. Nepagrįstai nutraukus Sutarties vykdymą ne Sutartyje nustatyta tvarka, mokama 10 (dešimt)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FF2FA9">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A82AA8B" w14:textId="271D60CB" w:rsidR="0086546B" w:rsidRPr="001A66FE" w:rsidRDefault="0058784A" w:rsidP="0086546B">
            <w:pPr>
              <w:rPr>
                <w:kern w:val="2"/>
                <w:szCs w:val="24"/>
              </w:rPr>
            </w:pPr>
            <w:r>
              <w:rPr>
                <w:kern w:val="2"/>
                <w:szCs w:val="24"/>
              </w:rPr>
              <w:t>2</w:t>
            </w:r>
            <w:r w:rsidR="0086546B" w:rsidRPr="001A66FE">
              <w:rPr>
                <w:kern w:val="2"/>
                <w:szCs w:val="24"/>
              </w:rPr>
              <w:t>00</w:t>
            </w:r>
            <w:r w:rsidR="0086546B">
              <w:rPr>
                <w:kern w:val="2"/>
                <w:szCs w:val="24"/>
              </w:rPr>
              <w:t>,00</w:t>
            </w:r>
            <w:r w:rsidR="0086546B" w:rsidRPr="001A66FE">
              <w:rPr>
                <w:kern w:val="2"/>
                <w:szCs w:val="24"/>
              </w:rPr>
              <w:t xml:space="preserve"> Eur (</w:t>
            </w:r>
            <w:r>
              <w:rPr>
                <w:kern w:val="2"/>
                <w:szCs w:val="24"/>
              </w:rPr>
              <w:t>du</w:t>
            </w:r>
            <w:r w:rsidR="0086546B" w:rsidRPr="001A66FE">
              <w:rPr>
                <w:kern w:val="2"/>
                <w:szCs w:val="24"/>
              </w:rPr>
              <w:t xml:space="preserve"> šimtai</w:t>
            </w:r>
            <w:r w:rsidR="0086546B">
              <w:rPr>
                <w:kern w:val="2"/>
                <w:szCs w:val="24"/>
              </w:rPr>
              <w:t xml:space="preserve"> eurų, 00 ct.</w:t>
            </w:r>
            <w:r w:rsidR="0086546B" w:rsidRPr="001A66FE">
              <w:rPr>
                <w:kern w:val="2"/>
                <w:szCs w:val="24"/>
              </w:rPr>
              <w:t>)</w:t>
            </w:r>
          </w:p>
          <w:p w14:paraId="69B3C483" w14:textId="5AF2AA78"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60CE13D6"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D647F99" w:rsidR="00FF2FA9" w:rsidRDefault="00DD7479" w:rsidP="00FF2FA9">
            <w:pPr>
              <w:rPr>
                <w:color w:val="4472C4"/>
                <w:kern w:val="2"/>
                <w:szCs w:val="24"/>
              </w:rPr>
            </w:pPr>
            <w:r>
              <w:rPr>
                <w:kern w:val="2"/>
                <w:szCs w:val="24"/>
              </w:rPr>
              <w:t xml:space="preserve">Netaikoma </w:t>
            </w:r>
          </w:p>
          <w:p w14:paraId="5C591A2E" w14:textId="5CDBDA4C"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3800565"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AF1202E" w:rsidR="00B767F3" w:rsidRDefault="00FF2FA9">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550BEC8D" w14:textId="77777777" w:rsidR="006E41AB" w:rsidRDefault="006E41AB" w:rsidP="006E41AB">
            <w:pPr>
              <w:rPr>
                <w:kern w:val="2"/>
                <w:szCs w:val="24"/>
              </w:rPr>
            </w:pPr>
            <w:r>
              <w:rPr>
                <w:kern w:val="2"/>
                <w:szCs w:val="24"/>
              </w:rPr>
              <w:t>Netaikoma</w:t>
            </w:r>
          </w:p>
          <w:p w14:paraId="3657475F" w14:textId="4456E7EB" w:rsidR="00B767F3" w:rsidRPr="00243AAA" w:rsidRDefault="00B767F3">
            <w:pPr>
              <w:rPr>
                <w:b/>
                <w:bCs/>
                <w:color w:val="4472C4"/>
                <w:kern w:val="2"/>
                <w:szCs w:val="24"/>
                <w:highlight w:val="yellow"/>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0BA99DB2" w14:textId="77777777" w:rsidR="00DD179C" w:rsidRDefault="00DD179C" w:rsidP="00DD179C">
            <w:pPr>
              <w:rPr>
                <w:kern w:val="2"/>
                <w:szCs w:val="24"/>
              </w:rPr>
            </w:pPr>
            <w:r>
              <w:rPr>
                <w:kern w:val="2"/>
                <w:szCs w:val="24"/>
              </w:rPr>
              <w:t>Netaikoma</w:t>
            </w:r>
          </w:p>
          <w:p w14:paraId="27FF7C68" w14:textId="306772BE" w:rsidR="00B767F3" w:rsidRPr="006E41AB" w:rsidRDefault="00B767F3">
            <w:pPr>
              <w:rPr>
                <w:b/>
                <w:bCs/>
                <w:kern w:val="2"/>
                <w:szCs w:val="24"/>
                <w:highlight w:val="yellow"/>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04A87FD6" w:rsidR="00B767F3" w:rsidRPr="00341E11" w:rsidRDefault="00DD7479">
            <w:pPr>
              <w:rPr>
                <w:kern w:val="2"/>
                <w:szCs w:val="24"/>
              </w:rPr>
            </w:pPr>
            <w:r>
              <w:rPr>
                <w:color w:val="000000"/>
                <w:kern w:val="2"/>
                <w:szCs w:val="24"/>
              </w:rPr>
              <w:t>Sutartis galioja iki visiško prievolių įvykdymo</w:t>
            </w:r>
            <w:r w:rsidR="007B524F">
              <w:rPr>
                <w:color w:val="000000"/>
                <w:kern w:val="2"/>
                <w:szCs w:val="24"/>
              </w:rPr>
              <w:t>,</w:t>
            </w:r>
            <w:r>
              <w:rPr>
                <w:color w:val="000000"/>
                <w:kern w:val="2"/>
                <w:szCs w:val="24"/>
              </w:rPr>
              <w:t xml:space="preserve"> bet jos terminas negali būti ilgesnis </w:t>
            </w:r>
            <w:r w:rsidRPr="00F4599D">
              <w:rPr>
                <w:color w:val="000000"/>
                <w:kern w:val="2"/>
                <w:szCs w:val="24"/>
              </w:rPr>
              <w:t xml:space="preserve">kaip </w:t>
            </w:r>
            <w:r w:rsidR="007B524F" w:rsidRPr="006E41AB">
              <w:rPr>
                <w:color w:val="000000"/>
                <w:kern w:val="2"/>
                <w:szCs w:val="24"/>
              </w:rPr>
              <w:t>1</w:t>
            </w:r>
            <w:r w:rsidR="006E41AB" w:rsidRPr="006E41AB">
              <w:rPr>
                <w:color w:val="000000"/>
                <w:kern w:val="2"/>
                <w:szCs w:val="24"/>
              </w:rPr>
              <w:t>2</w:t>
            </w:r>
            <w:r w:rsidR="007B524F" w:rsidRPr="006E41AB">
              <w:rPr>
                <w:color w:val="000000"/>
                <w:kern w:val="2"/>
                <w:szCs w:val="24"/>
              </w:rPr>
              <w:t xml:space="preserve">0 </w:t>
            </w:r>
            <w:r w:rsidR="006E41AB">
              <w:rPr>
                <w:color w:val="000000"/>
                <w:kern w:val="2"/>
                <w:szCs w:val="24"/>
              </w:rPr>
              <w:t xml:space="preserve">(vienas šimtas dvidešimt) </w:t>
            </w:r>
            <w:r w:rsidR="007B524F" w:rsidRPr="006E41AB">
              <w:rPr>
                <w:color w:val="000000"/>
                <w:kern w:val="2"/>
                <w:szCs w:val="24"/>
              </w:rPr>
              <w:t>kalendorinių</w:t>
            </w:r>
            <w:r w:rsidR="007B524F" w:rsidRPr="00F4599D">
              <w:rPr>
                <w:color w:val="000000"/>
                <w:kern w:val="2"/>
                <w:szCs w:val="24"/>
              </w:rPr>
              <w:t xml:space="preserve"> dienų (su</w:t>
            </w:r>
            <w:r w:rsidR="007B524F" w:rsidRPr="007B524F">
              <w:rPr>
                <w:color w:val="000000"/>
                <w:kern w:val="2"/>
                <w:szCs w:val="24"/>
              </w:rPr>
              <w:t xml:space="preserve"> atsiskaitymu).</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28CAAE7B"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6E41AB">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FAE0A4C" w14:textId="2C0F51EA" w:rsidR="00B767F3" w:rsidRPr="00FF2FA9"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rsidTr="006E41AB">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0A8609E0" w14:textId="77777777" w:rsidR="007B524F" w:rsidRPr="007B524F" w:rsidRDefault="007B524F" w:rsidP="007B524F">
            <w:pPr>
              <w:rPr>
                <w:kern w:val="2"/>
                <w:szCs w:val="24"/>
              </w:rPr>
            </w:pPr>
            <w:r w:rsidRPr="007B524F">
              <w:rPr>
                <w:kern w:val="2"/>
                <w:szCs w:val="24"/>
              </w:rPr>
              <w:t>12.2.1. jeigu Tiekėjas nevykdo prisiimtų įsipareigojimų už Sutartyje nustatytą Sutarties kainą;</w:t>
            </w:r>
          </w:p>
          <w:p w14:paraId="533584AE" w14:textId="77777777" w:rsidR="007B524F" w:rsidRPr="007B524F" w:rsidRDefault="007B524F" w:rsidP="007B524F">
            <w:pPr>
              <w:rPr>
                <w:kern w:val="2"/>
                <w:szCs w:val="24"/>
              </w:rPr>
            </w:pPr>
            <w:r w:rsidRPr="007B524F">
              <w:rPr>
                <w:kern w:val="2"/>
                <w:szCs w:val="24"/>
              </w:rPr>
              <w:t>12.2.2. Tiekėjas pažeidžia Prekių pristatymo terminus ir dėl Prekių pristatymo vėlavimo Prekės tampa nebereikalingos;</w:t>
            </w:r>
          </w:p>
          <w:p w14:paraId="472FEACA" w14:textId="77777777" w:rsidR="007B524F" w:rsidRPr="007B524F" w:rsidRDefault="007B524F" w:rsidP="007B524F">
            <w:pPr>
              <w:rPr>
                <w:kern w:val="2"/>
                <w:szCs w:val="24"/>
              </w:rPr>
            </w:pPr>
            <w:r w:rsidRPr="007B524F">
              <w:rPr>
                <w:kern w:val="2"/>
                <w:szCs w:val="24"/>
              </w:rPr>
              <w:t>12.2.3. Tiekėjas daugiau kaip 2 (du) kartus pristato Prekes, kurios neatitinka Sutartyje ir (ar) Įstatymuose nustatytų reikalavimų Prekėms;</w:t>
            </w:r>
          </w:p>
          <w:p w14:paraId="03DDA9E3" w14:textId="6C8ED611" w:rsidR="00B767F3" w:rsidRPr="006E41AB" w:rsidRDefault="007B524F" w:rsidP="006E41AB">
            <w:pPr>
              <w:rPr>
                <w:kern w:val="2"/>
                <w:szCs w:val="24"/>
              </w:rPr>
            </w:pPr>
            <w:r w:rsidRPr="007B524F">
              <w:rPr>
                <w:kern w:val="2"/>
                <w:szCs w:val="24"/>
              </w:rPr>
              <w:t>12.2.4. Tiekėjas nepateikia 4.5. punkte nurodytų dokumentų;</w:t>
            </w:r>
          </w:p>
        </w:tc>
      </w:tr>
      <w:tr w:rsidR="00B767F3" w14:paraId="66C5FB47" w14:textId="77777777">
        <w:trPr>
          <w:trHeight w:val="300"/>
        </w:trPr>
        <w:tc>
          <w:tcPr>
            <w:tcW w:w="9535" w:type="dxa"/>
            <w:gridSpan w:val="5"/>
          </w:tcPr>
          <w:p w14:paraId="2E78AE5D" w14:textId="62C638AD"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6E41AB">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294B060A" w14:textId="670CCA46" w:rsidR="007B524F" w:rsidRPr="007B524F" w:rsidRDefault="00DD7479" w:rsidP="007B524F">
            <w:pPr>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w:t>
            </w:r>
            <w:r w:rsidRPr="007B524F">
              <w:rPr>
                <w:kern w:val="2"/>
                <w:szCs w:val="24"/>
              </w:rPr>
              <w:t>. birželio 28 d. įsakymu Nr. D1-508</w:t>
            </w:r>
            <w:r w:rsidRPr="007B524F">
              <w:rPr>
                <w:kern w:val="2"/>
                <w:szCs w:val="24"/>
                <w:shd w:val="clear" w:color="auto" w:fill="FFFFFF"/>
              </w:rPr>
              <w:t xml:space="preserve"> „Dėl Aplinkos apsaugos kriterijų taikymo, vykdant žaliuosius pirkimus, tvarkos aprašo patvirtinimo“ (toliau – Tvarkos aprašas) </w:t>
            </w:r>
            <w:r w:rsidR="007B524F" w:rsidRPr="007B524F">
              <w:rPr>
                <w:kern w:val="2"/>
                <w:szCs w:val="24"/>
                <w:shd w:val="clear" w:color="auto" w:fill="FFFFFF"/>
              </w:rPr>
              <w:t>4.4.4.1. ir 4.4.4.</w:t>
            </w:r>
            <w:r w:rsidR="0058784A">
              <w:rPr>
                <w:kern w:val="2"/>
                <w:szCs w:val="24"/>
                <w:shd w:val="clear" w:color="auto" w:fill="FFFFFF"/>
              </w:rPr>
              <w:t>3</w:t>
            </w:r>
            <w:r w:rsidR="007B524F" w:rsidRPr="007B524F">
              <w:rPr>
                <w:kern w:val="2"/>
                <w:szCs w:val="24"/>
                <w:shd w:val="clear" w:color="auto" w:fill="FFFFFF"/>
              </w:rPr>
              <w:t>. papunkčiais:</w:t>
            </w:r>
          </w:p>
          <w:p w14:paraId="3E3383E0" w14:textId="4E429C87" w:rsidR="007B524F" w:rsidRPr="007B524F" w:rsidRDefault="007B524F" w:rsidP="007B524F">
            <w:pPr>
              <w:rPr>
                <w:kern w:val="2"/>
                <w:szCs w:val="24"/>
                <w:shd w:val="clear" w:color="auto" w:fill="FFFFFF"/>
              </w:rPr>
            </w:pPr>
            <w:r w:rsidRPr="007B524F">
              <w:rPr>
                <w:kern w:val="2"/>
                <w:szCs w:val="24"/>
                <w:shd w:val="clear" w:color="auto" w:fill="FFFFFF"/>
              </w:rPr>
              <w:t>1. Pristatant prekes Tiekėjas turi naudoti transporto priemones, kurios atsižvelgiant į išmetamų teršalų kiekį atitinka ne mažesnį kaip „Euro 5“ standartą.</w:t>
            </w:r>
          </w:p>
          <w:p w14:paraId="595704D6" w14:textId="77777777" w:rsidR="007B524F" w:rsidRDefault="007B524F" w:rsidP="007B524F">
            <w:pPr>
              <w:rPr>
                <w:kern w:val="2"/>
                <w:szCs w:val="24"/>
                <w:shd w:val="clear" w:color="auto" w:fill="FFFFFF"/>
              </w:rPr>
            </w:pPr>
            <w:r w:rsidRPr="007B524F">
              <w:rPr>
                <w:kern w:val="2"/>
                <w:szCs w:val="24"/>
                <w:shd w:val="clear" w:color="auto" w:fill="FFFFFF"/>
              </w:rPr>
              <w:t>Pirkėjas sutarties vykdymo metu patikrina tiekėjo pateiktus įrodymus dėl šio reikalavimo laikymosi.</w:t>
            </w:r>
          </w:p>
          <w:p w14:paraId="7D265584" w14:textId="77777777" w:rsidR="0058784A" w:rsidRPr="007B524F" w:rsidRDefault="0058784A" w:rsidP="007B524F">
            <w:pPr>
              <w:rPr>
                <w:kern w:val="2"/>
                <w:szCs w:val="24"/>
                <w:shd w:val="clear" w:color="auto" w:fill="FFFFFF"/>
              </w:rPr>
            </w:pPr>
          </w:p>
          <w:p w14:paraId="610E2202" w14:textId="77777777" w:rsidR="007B524F" w:rsidRPr="007B524F" w:rsidRDefault="007B524F" w:rsidP="007B524F">
            <w:pPr>
              <w:rPr>
                <w:kern w:val="2"/>
                <w:szCs w:val="24"/>
                <w:shd w:val="clear" w:color="auto" w:fill="FFFFFF"/>
              </w:rPr>
            </w:pPr>
            <w:r w:rsidRPr="007B524F">
              <w:rPr>
                <w:kern w:val="2"/>
                <w:szCs w:val="24"/>
                <w:shd w:val="clear" w:color="auto" w:fill="FFFFFF"/>
              </w:rPr>
              <w:t xml:space="preserve">2. Jeigu Prekės supakuojamos į antrinę pakuotę, ji turi būti perdirbamoji pakuotė pagal Lietuvos Respublikos mokesčio už aplinkos teršimą įstatymo nuostatas. Tiekėjas patiekdamas Prekes Pirkėjui, pateikia Prekės antrinės pakuotės tinkamumą perdirbti </w:t>
            </w:r>
            <w:r w:rsidRPr="007B524F">
              <w:rPr>
                <w:kern w:val="2"/>
                <w:szCs w:val="24"/>
                <w:shd w:val="clear" w:color="auto" w:fill="FFFFFF"/>
              </w:rPr>
              <w:lastRenderedPageBreak/>
              <w:t xml:space="preserve">(perdirbamumą)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w:t>
            </w:r>
          </w:p>
          <w:p w14:paraId="4C1E10F4" w14:textId="77777777" w:rsidR="0058784A" w:rsidRDefault="0058784A" w:rsidP="007B524F">
            <w:pPr>
              <w:rPr>
                <w:kern w:val="2"/>
                <w:szCs w:val="24"/>
                <w:shd w:val="clear" w:color="auto" w:fill="FFFFFF"/>
              </w:rPr>
            </w:pPr>
          </w:p>
          <w:p w14:paraId="3ECCA1C1" w14:textId="42AB991F" w:rsidR="00B767F3" w:rsidRPr="007B524F" w:rsidRDefault="00DD7479" w:rsidP="007B524F">
            <w:pPr>
              <w:rPr>
                <w:kern w:val="2"/>
                <w:szCs w:val="24"/>
                <w:shd w:val="clear" w:color="auto" w:fill="FFFFFF"/>
              </w:rPr>
            </w:pPr>
            <w:r w:rsidRPr="007B524F">
              <w:rPr>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rsidTr="006E41AB">
        <w:trPr>
          <w:trHeight w:val="300"/>
        </w:trPr>
        <w:tc>
          <w:tcPr>
            <w:tcW w:w="2689"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6846"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6979274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6E41AB">
        <w:trPr>
          <w:trHeight w:val="300"/>
        </w:trPr>
        <w:tc>
          <w:tcPr>
            <w:tcW w:w="2689" w:type="dxa"/>
          </w:tcPr>
          <w:p w14:paraId="43927719" w14:textId="77777777" w:rsidR="00B767F3" w:rsidRDefault="00DD7479">
            <w:pPr>
              <w:rPr>
                <w:b/>
                <w:bCs/>
                <w:kern w:val="2"/>
                <w:szCs w:val="24"/>
              </w:rPr>
            </w:pPr>
            <w:r>
              <w:rPr>
                <w:b/>
                <w:bCs/>
                <w:kern w:val="2"/>
                <w:szCs w:val="24"/>
              </w:rPr>
              <w:t xml:space="preserve">14.1. </w:t>
            </w:r>
          </w:p>
        </w:tc>
        <w:tc>
          <w:tcPr>
            <w:tcW w:w="6846"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rsidTr="006E41AB">
        <w:trPr>
          <w:trHeight w:val="300"/>
        </w:trPr>
        <w:tc>
          <w:tcPr>
            <w:tcW w:w="2689" w:type="dxa"/>
          </w:tcPr>
          <w:p w14:paraId="2BC7AAFD" w14:textId="77777777" w:rsidR="00B767F3" w:rsidRDefault="00DD7479">
            <w:pPr>
              <w:rPr>
                <w:b/>
                <w:bCs/>
                <w:kern w:val="2"/>
                <w:szCs w:val="24"/>
              </w:rPr>
            </w:pPr>
            <w:r>
              <w:rPr>
                <w:b/>
                <w:bCs/>
                <w:kern w:val="2"/>
                <w:szCs w:val="24"/>
              </w:rPr>
              <w:t>14.2.</w:t>
            </w:r>
          </w:p>
        </w:tc>
        <w:tc>
          <w:tcPr>
            <w:tcW w:w="6846"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rsidTr="006E41AB">
        <w:trPr>
          <w:trHeight w:val="300"/>
        </w:trPr>
        <w:tc>
          <w:tcPr>
            <w:tcW w:w="2689" w:type="dxa"/>
          </w:tcPr>
          <w:p w14:paraId="1165EE3C" w14:textId="77777777" w:rsidR="00B767F3" w:rsidRDefault="00DD7479">
            <w:pPr>
              <w:rPr>
                <w:b/>
                <w:bCs/>
                <w:kern w:val="2"/>
                <w:szCs w:val="24"/>
              </w:rPr>
            </w:pPr>
            <w:r>
              <w:rPr>
                <w:b/>
                <w:bCs/>
                <w:kern w:val="2"/>
                <w:szCs w:val="24"/>
              </w:rPr>
              <w:t>14.3.</w:t>
            </w:r>
          </w:p>
        </w:tc>
        <w:tc>
          <w:tcPr>
            <w:tcW w:w="6846"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rsidTr="006E41AB">
        <w:trPr>
          <w:trHeight w:val="300"/>
        </w:trPr>
        <w:tc>
          <w:tcPr>
            <w:tcW w:w="2689" w:type="dxa"/>
          </w:tcPr>
          <w:p w14:paraId="7D974D20" w14:textId="77777777" w:rsidR="00B767F3" w:rsidRDefault="00DD7479">
            <w:pPr>
              <w:rPr>
                <w:b/>
                <w:bCs/>
                <w:kern w:val="2"/>
                <w:szCs w:val="24"/>
              </w:rPr>
            </w:pPr>
            <w:r>
              <w:rPr>
                <w:b/>
                <w:bCs/>
                <w:kern w:val="2"/>
                <w:szCs w:val="24"/>
              </w:rPr>
              <w:t>14.4.</w:t>
            </w:r>
          </w:p>
        </w:tc>
        <w:tc>
          <w:tcPr>
            <w:tcW w:w="6846"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rsidTr="006E41AB">
        <w:trPr>
          <w:trHeight w:val="300"/>
        </w:trPr>
        <w:tc>
          <w:tcPr>
            <w:tcW w:w="2689" w:type="dxa"/>
          </w:tcPr>
          <w:p w14:paraId="20C1F51E" w14:textId="77777777" w:rsidR="00B767F3" w:rsidRDefault="00DD7479">
            <w:pPr>
              <w:rPr>
                <w:b/>
                <w:bCs/>
                <w:kern w:val="2"/>
                <w:szCs w:val="24"/>
              </w:rPr>
            </w:pPr>
            <w:r>
              <w:rPr>
                <w:b/>
                <w:bCs/>
                <w:kern w:val="2"/>
                <w:szCs w:val="24"/>
              </w:rPr>
              <w:t>14.5.</w:t>
            </w:r>
          </w:p>
        </w:tc>
        <w:tc>
          <w:tcPr>
            <w:tcW w:w="6846"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6E41AB">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4"/>
          </w:tcPr>
          <w:p w14:paraId="23C9ECEE" w14:textId="3055D5A5" w:rsidR="00B767F3" w:rsidRPr="00341E11" w:rsidRDefault="00341E11" w:rsidP="00341E11">
            <w:pPr>
              <w:rPr>
                <w:kern w:val="2"/>
                <w:szCs w:val="24"/>
              </w:rPr>
            </w:pPr>
            <w:r w:rsidRPr="00341E11">
              <w:rPr>
                <w:kern w:val="2"/>
                <w:szCs w:val="24"/>
              </w:rPr>
              <w:t>Techninė specifikacija</w:t>
            </w:r>
          </w:p>
        </w:tc>
      </w:tr>
      <w:tr w:rsidR="00B767F3" w14:paraId="4C75E455" w14:textId="77777777" w:rsidTr="006E41AB">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4"/>
          </w:tcPr>
          <w:p w14:paraId="65CEE00B" w14:textId="7DE52CE7" w:rsidR="00B767F3" w:rsidRPr="00341E11" w:rsidRDefault="00341E11" w:rsidP="00341E11">
            <w:pPr>
              <w:rPr>
                <w:kern w:val="2"/>
                <w:szCs w:val="24"/>
              </w:rPr>
            </w:pPr>
            <w:r w:rsidRPr="00341E11">
              <w:rPr>
                <w:kern w:val="2"/>
                <w:szCs w:val="24"/>
              </w:rPr>
              <w:t>Pasiūlymo forma</w:t>
            </w:r>
          </w:p>
        </w:tc>
      </w:tr>
      <w:tr w:rsidR="00B767F3" w14:paraId="369E96F2" w14:textId="77777777" w:rsidTr="006E41AB">
        <w:trPr>
          <w:trHeight w:val="300"/>
        </w:trPr>
        <w:tc>
          <w:tcPr>
            <w:tcW w:w="2689" w:type="dxa"/>
          </w:tcPr>
          <w:p w14:paraId="61C55EA7" w14:textId="77777777" w:rsidR="00B767F3" w:rsidRDefault="00DD7479">
            <w:pPr>
              <w:jc w:val="center"/>
              <w:rPr>
                <w:b/>
                <w:bCs/>
                <w:kern w:val="2"/>
                <w:szCs w:val="24"/>
              </w:rPr>
            </w:pPr>
            <w:r>
              <w:rPr>
                <w:b/>
                <w:bCs/>
                <w:kern w:val="2"/>
                <w:szCs w:val="24"/>
              </w:rPr>
              <w:t>15.3. Priedas Nr. 3</w:t>
            </w:r>
          </w:p>
        </w:tc>
        <w:tc>
          <w:tcPr>
            <w:tcW w:w="6846" w:type="dxa"/>
            <w:gridSpan w:val="4"/>
          </w:tcPr>
          <w:p w14:paraId="6BCD1B56" w14:textId="77777777" w:rsidR="00B767F3" w:rsidRDefault="00B767F3">
            <w:pPr>
              <w:jc w:val="center"/>
              <w:rPr>
                <w:b/>
                <w:bCs/>
                <w:kern w:val="2"/>
                <w:szCs w:val="24"/>
              </w:rPr>
            </w:pPr>
          </w:p>
        </w:tc>
      </w:tr>
      <w:tr w:rsidR="00B767F3" w14:paraId="143ECD90" w14:textId="77777777" w:rsidTr="006E41AB">
        <w:trPr>
          <w:trHeight w:val="300"/>
        </w:trPr>
        <w:tc>
          <w:tcPr>
            <w:tcW w:w="2689" w:type="dxa"/>
          </w:tcPr>
          <w:p w14:paraId="7D11A08C" w14:textId="77777777" w:rsidR="00B767F3" w:rsidRDefault="00DD7479">
            <w:pPr>
              <w:jc w:val="center"/>
              <w:rPr>
                <w:b/>
                <w:bCs/>
                <w:kern w:val="2"/>
                <w:szCs w:val="24"/>
              </w:rPr>
            </w:pPr>
            <w:r>
              <w:rPr>
                <w:b/>
                <w:bCs/>
                <w:kern w:val="2"/>
                <w:szCs w:val="24"/>
              </w:rPr>
              <w:t>15.4. Priedas Nr. 4</w:t>
            </w:r>
          </w:p>
        </w:tc>
        <w:tc>
          <w:tcPr>
            <w:tcW w:w="6846" w:type="dxa"/>
            <w:gridSpan w:val="4"/>
          </w:tcPr>
          <w:p w14:paraId="28490483" w14:textId="77777777" w:rsidR="00B767F3" w:rsidRDefault="00B767F3">
            <w:pPr>
              <w:jc w:val="center"/>
              <w:rPr>
                <w:b/>
                <w:bCs/>
                <w:kern w:val="2"/>
                <w:szCs w:val="24"/>
              </w:rPr>
            </w:pPr>
          </w:p>
        </w:tc>
      </w:tr>
      <w:tr w:rsidR="00B767F3" w14:paraId="13623D1A" w14:textId="77777777" w:rsidTr="006E41AB">
        <w:trPr>
          <w:trHeight w:val="300"/>
        </w:trPr>
        <w:tc>
          <w:tcPr>
            <w:tcW w:w="2689" w:type="dxa"/>
          </w:tcPr>
          <w:p w14:paraId="4860DB16" w14:textId="77777777" w:rsidR="00B767F3" w:rsidRDefault="00DD7479">
            <w:pPr>
              <w:jc w:val="center"/>
              <w:rPr>
                <w:b/>
                <w:bCs/>
                <w:kern w:val="2"/>
                <w:szCs w:val="24"/>
              </w:rPr>
            </w:pPr>
            <w:r>
              <w:rPr>
                <w:b/>
                <w:bCs/>
                <w:kern w:val="2"/>
                <w:szCs w:val="24"/>
              </w:rPr>
              <w:t>15.5. Priedas Nr. 5</w:t>
            </w:r>
          </w:p>
        </w:tc>
        <w:tc>
          <w:tcPr>
            <w:tcW w:w="6846"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5D155D2A" w:rsidR="00B767F3" w:rsidRDefault="00D87D05">
            <w:pPr>
              <w:jc w:val="center"/>
              <w:rPr>
                <w:color w:val="4472C4"/>
                <w:kern w:val="2"/>
                <w:szCs w:val="24"/>
              </w:rPr>
            </w:pPr>
            <w:r w:rsidRPr="00D87D05">
              <w:rPr>
                <w:kern w:val="2"/>
                <w:szCs w:val="24"/>
              </w:rPr>
              <w:t>Direktorius</w:t>
            </w:r>
            <w:r>
              <w:rPr>
                <w:color w:val="4472C4"/>
                <w:kern w:val="2"/>
                <w:szCs w:val="24"/>
              </w:rPr>
              <w:t xml:space="preserve"> </w:t>
            </w:r>
            <w:r w:rsidRPr="001A66FE">
              <w:rPr>
                <w:kern w:val="2"/>
                <w:szCs w:val="24"/>
              </w:rPr>
              <w:t>Miroslav Mickelevič</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88233" w14:textId="77777777" w:rsidR="00D24D59" w:rsidRDefault="00D24D59">
      <w:r>
        <w:separator/>
      </w:r>
    </w:p>
  </w:endnote>
  <w:endnote w:type="continuationSeparator" w:id="0">
    <w:p w14:paraId="21EEFBF1" w14:textId="77777777" w:rsidR="00D24D59" w:rsidRDefault="00D2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64019" w14:textId="77777777" w:rsidR="00D24D59" w:rsidRDefault="00D24D59">
      <w:r>
        <w:separator/>
      </w:r>
    </w:p>
  </w:footnote>
  <w:footnote w:type="continuationSeparator" w:id="0">
    <w:p w14:paraId="11C6B2AD" w14:textId="77777777" w:rsidR="00D24D59" w:rsidRDefault="00D24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252AF2"/>
    <w:multiLevelType w:val="hybridMultilevel"/>
    <w:tmpl w:val="FFFFFFFF"/>
    <w:lvl w:ilvl="0" w:tplc="01824E0C">
      <w:start w:val="1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num w:numId="1" w16cid:durableId="334963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51B7"/>
    <w:rsid w:val="000C3703"/>
    <w:rsid w:val="001B2EB7"/>
    <w:rsid w:val="00201517"/>
    <w:rsid w:val="00202E5E"/>
    <w:rsid w:val="00243AAA"/>
    <w:rsid w:val="002A6D8E"/>
    <w:rsid w:val="002F0B5F"/>
    <w:rsid w:val="00312C91"/>
    <w:rsid w:val="003339EF"/>
    <w:rsid w:val="00341E11"/>
    <w:rsid w:val="003B2818"/>
    <w:rsid w:val="003B6A5D"/>
    <w:rsid w:val="003D6039"/>
    <w:rsid w:val="003E5D1D"/>
    <w:rsid w:val="00534464"/>
    <w:rsid w:val="005828DD"/>
    <w:rsid w:val="0058784A"/>
    <w:rsid w:val="00587E3C"/>
    <w:rsid w:val="006E41AB"/>
    <w:rsid w:val="00766704"/>
    <w:rsid w:val="007919E1"/>
    <w:rsid w:val="007B524F"/>
    <w:rsid w:val="007E43F2"/>
    <w:rsid w:val="007F1BD1"/>
    <w:rsid w:val="00821967"/>
    <w:rsid w:val="0086546B"/>
    <w:rsid w:val="008A4844"/>
    <w:rsid w:val="00994B9E"/>
    <w:rsid w:val="00A07E60"/>
    <w:rsid w:val="00A71BB5"/>
    <w:rsid w:val="00A71CDF"/>
    <w:rsid w:val="00AD52AF"/>
    <w:rsid w:val="00B72373"/>
    <w:rsid w:val="00B767F3"/>
    <w:rsid w:val="00C07313"/>
    <w:rsid w:val="00D24D59"/>
    <w:rsid w:val="00D64AA2"/>
    <w:rsid w:val="00D87D05"/>
    <w:rsid w:val="00DB70E6"/>
    <w:rsid w:val="00DD179C"/>
    <w:rsid w:val="00DD7479"/>
    <w:rsid w:val="00E81EA5"/>
    <w:rsid w:val="00E94B4F"/>
    <w:rsid w:val="00EB5D74"/>
    <w:rsid w:val="00EB73CD"/>
    <w:rsid w:val="00F4599D"/>
    <w:rsid w:val="00F52C3A"/>
    <w:rsid w:val="00FF2F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C13F39E3-FF40-45E4-8AED-016F1632B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54946">
      <w:bodyDiv w:val="1"/>
      <w:marLeft w:val="0"/>
      <w:marRight w:val="0"/>
      <w:marTop w:val="0"/>
      <w:marBottom w:val="0"/>
      <w:divBdr>
        <w:top w:val="none" w:sz="0" w:space="0" w:color="auto"/>
        <w:left w:val="none" w:sz="0" w:space="0" w:color="auto"/>
        <w:bottom w:val="none" w:sz="0" w:space="0" w:color="auto"/>
        <w:right w:val="none" w:sz="0" w:space="0" w:color="auto"/>
      </w:divBdr>
    </w:div>
    <w:div w:id="333412546">
      <w:bodyDiv w:val="1"/>
      <w:marLeft w:val="0"/>
      <w:marRight w:val="0"/>
      <w:marTop w:val="0"/>
      <w:marBottom w:val="0"/>
      <w:divBdr>
        <w:top w:val="none" w:sz="0" w:space="0" w:color="auto"/>
        <w:left w:val="none" w:sz="0" w:space="0" w:color="auto"/>
        <w:bottom w:val="none" w:sz="0" w:space="0" w:color="auto"/>
        <w:right w:val="none" w:sz="0" w:space="0" w:color="auto"/>
      </w:divBdr>
    </w:div>
    <w:div w:id="853228667">
      <w:bodyDiv w:val="1"/>
      <w:marLeft w:val="0"/>
      <w:marRight w:val="0"/>
      <w:marTop w:val="0"/>
      <w:marBottom w:val="0"/>
      <w:divBdr>
        <w:top w:val="none" w:sz="0" w:space="0" w:color="auto"/>
        <w:left w:val="none" w:sz="0" w:space="0" w:color="auto"/>
        <w:bottom w:val="none" w:sz="0" w:space="0" w:color="auto"/>
        <w:right w:val="none" w:sz="0" w:space="0" w:color="auto"/>
      </w:divBdr>
    </w:div>
    <w:div w:id="896360831">
      <w:bodyDiv w:val="1"/>
      <w:marLeft w:val="0"/>
      <w:marRight w:val="0"/>
      <w:marTop w:val="0"/>
      <w:marBottom w:val="0"/>
      <w:divBdr>
        <w:top w:val="none" w:sz="0" w:space="0" w:color="auto"/>
        <w:left w:val="none" w:sz="0" w:space="0" w:color="auto"/>
        <w:bottom w:val="none" w:sz="0" w:space="0" w:color="auto"/>
        <w:right w:val="none" w:sz="0" w:space="0" w:color="auto"/>
      </w:divBdr>
    </w:div>
    <w:div w:id="1022249164">
      <w:bodyDiv w:val="1"/>
      <w:marLeft w:val="0"/>
      <w:marRight w:val="0"/>
      <w:marTop w:val="0"/>
      <w:marBottom w:val="0"/>
      <w:divBdr>
        <w:top w:val="none" w:sz="0" w:space="0" w:color="auto"/>
        <w:left w:val="none" w:sz="0" w:space="0" w:color="auto"/>
        <w:bottom w:val="none" w:sz="0" w:space="0" w:color="auto"/>
        <w:right w:val="none" w:sz="0" w:space="0" w:color="auto"/>
      </w:divBdr>
    </w:div>
    <w:div w:id="1101953237">
      <w:bodyDiv w:val="1"/>
      <w:marLeft w:val="0"/>
      <w:marRight w:val="0"/>
      <w:marTop w:val="0"/>
      <w:marBottom w:val="0"/>
      <w:divBdr>
        <w:top w:val="none" w:sz="0" w:space="0" w:color="auto"/>
        <w:left w:val="none" w:sz="0" w:space="0" w:color="auto"/>
        <w:bottom w:val="none" w:sz="0" w:space="0" w:color="auto"/>
        <w:right w:val="none" w:sz="0" w:space="0" w:color="auto"/>
      </w:divBdr>
    </w:div>
    <w:div w:id="1280263069">
      <w:bodyDiv w:val="1"/>
      <w:marLeft w:val="0"/>
      <w:marRight w:val="0"/>
      <w:marTop w:val="0"/>
      <w:marBottom w:val="0"/>
      <w:divBdr>
        <w:top w:val="none" w:sz="0" w:space="0" w:color="auto"/>
        <w:left w:val="none" w:sz="0" w:space="0" w:color="auto"/>
        <w:bottom w:val="none" w:sz="0" w:space="0" w:color="auto"/>
        <w:right w:val="none" w:sz="0" w:space="0" w:color="auto"/>
      </w:divBdr>
    </w:div>
    <w:div w:id="1282107025">
      <w:bodyDiv w:val="1"/>
      <w:marLeft w:val="0"/>
      <w:marRight w:val="0"/>
      <w:marTop w:val="0"/>
      <w:marBottom w:val="0"/>
      <w:divBdr>
        <w:top w:val="none" w:sz="0" w:space="0" w:color="auto"/>
        <w:left w:val="none" w:sz="0" w:space="0" w:color="auto"/>
        <w:bottom w:val="none" w:sz="0" w:space="0" w:color="auto"/>
        <w:right w:val="none" w:sz="0" w:space="0" w:color="auto"/>
      </w:divBdr>
    </w:div>
    <w:div w:id="1319965506">
      <w:bodyDiv w:val="1"/>
      <w:marLeft w:val="0"/>
      <w:marRight w:val="0"/>
      <w:marTop w:val="0"/>
      <w:marBottom w:val="0"/>
      <w:divBdr>
        <w:top w:val="none" w:sz="0" w:space="0" w:color="auto"/>
        <w:left w:val="none" w:sz="0" w:space="0" w:color="auto"/>
        <w:bottom w:val="none" w:sz="0" w:space="0" w:color="auto"/>
        <w:right w:val="none" w:sz="0" w:space="0" w:color="auto"/>
      </w:divBdr>
    </w:div>
    <w:div w:id="1329627119">
      <w:bodyDiv w:val="1"/>
      <w:marLeft w:val="0"/>
      <w:marRight w:val="0"/>
      <w:marTop w:val="0"/>
      <w:marBottom w:val="0"/>
      <w:divBdr>
        <w:top w:val="none" w:sz="0" w:space="0" w:color="auto"/>
        <w:left w:val="none" w:sz="0" w:space="0" w:color="auto"/>
        <w:bottom w:val="none" w:sz="0" w:space="0" w:color="auto"/>
        <w:right w:val="none" w:sz="0" w:space="0" w:color="auto"/>
      </w:divBdr>
    </w:div>
    <w:div w:id="1622876516">
      <w:bodyDiv w:val="1"/>
      <w:marLeft w:val="0"/>
      <w:marRight w:val="0"/>
      <w:marTop w:val="0"/>
      <w:marBottom w:val="0"/>
      <w:divBdr>
        <w:top w:val="none" w:sz="0" w:space="0" w:color="auto"/>
        <w:left w:val="none" w:sz="0" w:space="0" w:color="auto"/>
        <w:bottom w:val="none" w:sz="0" w:space="0" w:color="auto"/>
        <w:right w:val="none" w:sz="0" w:space="0" w:color="auto"/>
      </w:divBdr>
    </w:div>
    <w:div w:id="1919170447">
      <w:bodyDiv w:val="1"/>
      <w:marLeft w:val="0"/>
      <w:marRight w:val="0"/>
      <w:marTop w:val="0"/>
      <w:marBottom w:val="0"/>
      <w:divBdr>
        <w:top w:val="none" w:sz="0" w:space="0" w:color="auto"/>
        <w:left w:val="none" w:sz="0" w:space="0" w:color="auto"/>
        <w:bottom w:val="none" w:sz="0" w:space="0" w:color="auto"/>
        <w:right w:val="none" w:sz="0" w:space="0" w:color="auto"/>
      </w:divBdr>
    </w:div>
    <w:div w:id="2019387551">
      <w:bodyDiv w:val="1"/>
      <w:marLeft w:val="0"/>
      <w:marRight w:val="0"/>
      <w:marTop w:val="0"/>
      <w:marBottom w:val="0"/>
      <w:divBdr>
        <w:top w:val="none" w:sz="0" w:space="0" w:color="auto"/>
        <w:left w:val="none" w:sz="0" w:space="0" w:color="auto"/>
        <w:bottom w:val="none" w:sz="0" w:space="0" w:color="auto"/>
        <w:right w:val="none" w:sz="0" w:space="0" w:color="auto"/>
      </w:divBdr>
    </w:div>
    <w:div w:id="207993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8784</Words>
  <Characters>5008</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Marina Veligorienė</cp:lastModifiedBy>
  <cp:revision>15</cp:revision>
  <dcterms:created xsi:type="dcterms:W3CDTF">2025-04-23T06:56:00Z</dcterms:created>
  <dcterms:modified xsi:type="dcterms:W3CDTF">2025-11-21T12:56:00Z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